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87F0D" w14:textId="42A67105" w:rsidR="008A53C5" w:rsidRDefault="008A53C5" w:rsidP="00B60779">
      <w:pPr>
        <w:jc w:val="center"/>
        <w:rPr>
          <w:rFonts w:ascii="Times New Roman" w:hAnsi="Times New Roman"/>
          <w:b/>
          <w:sz w:val="28"/>
          <w:szCs w:val="28"/>
        </w:rPr>
      </w:pPr>
      <w:r>
        <w:rPr>
          <w:rFonts w:ascii="Times New Roman" w:hAnsi="Times New Roman"/>
          <w:b/>
          <w:sz w:val="28"/>
          <w:szCs w:val="28"/>
        </w:rPr>
        <w:t>ОЦЕНКА</w:t>
      </w:r>
    </w:p>
    <w:p w14:paraId="7B5AF738" w14:textId="77777777" w:rsidR="008A53C5" w:rsidRDefault="00E33330" w:rsidP="00B60779">
      <w:pPr>
        <w:jc w:val="center"/>
        <w:rPr>
          <w:rFonts w:ascii="Times New Roman" w:hAnsi="Times New Roman"/>
          <w:b/>
          <w:sz w:val="28"/>
          <w:szCs w:val="28"/>
        </w:rPr>
      </w:pPr>
      <w:r w:rsidRPr="00E33330">
        <w:rPr>
          <w:rFonts w:ascii="Times New Roman" w:hAnsi="Times New Roman"/>
          <w:b/>
          <w:sz w:val="28"/>
          <w:szCs w:val="28"/>
        </w:rPr>
        <w:t xml:space="preserve">возможных общественно-политических, правовых, </w:t>
      </w:r>
    </w:p>
    <w:p w14:paraId="1C58DAC6" w14:textId="77777777" w:rsidR="008A53C5" w:rsidRDefault="00E33330" w:rsidP="00B60779">
      <w:pPr>
        <w:jc w:val="center"/>
        <w:rPr>
          <w:rFonts w:ascii="Times New Roman" w:hAnsi="Times New Roman"/>
          <w:b/>
          <w:sz w:val="28"/>
          <w:szCs w:val="28"/>
        </w:rPr>
      </w:pPr>
      <w:r w:rsidRPr="00E33330">
        <w:rPr>
          <w:rFonts w:ascii="Times New Roman" w:hAnsi="Times New Roman"/>
          <w:b/>
          <w:sz w:val="28"/>
          <w:szCs w:val="28"/>
        </w:rPr>
        <w:t>информационных и иных последствий принятия</w:t>
      </w:r>
      <w:r>
        <w:rPr>
          <w:rFonts w:ascii="Times New Roman" w:hAnsi="Times New Roman"/>
          <w:b/>
          <w:sz w:val="28"/>
          <w:szCs w:val="28"/>
        </w:rPr>
        <w:t xml:space="preserve"> проекта </w:t>
      </w:r>
    </w:p>
    <w:p w14:paraId="6DBD8485" w14:textId="6F91F5CE" w:rsidR="00C27262" w:rsidRDefault="0083522E" w:rsidP="00C27262">
      <w:pPr>
        <w:jc w:val="center"/>
        <w:rPr>
          <w:rStyle w:val="s0"/>
          <w:b/>
          <w:sz w:val="28"/>
          <w:szCs w:val="28"/>
        </w:rPr>
      </w:pPr>
      <w:r w:rsidRPr="0083522E">
        <w:rPr>
          <w:rFonts w:ascii="Times New Roman" w:hAnsi="Times New Roman"/>
          <w:b/>
          <w:sz w:val="28"/>
          <w:szCs w:val="28"/>
        </w:rPr>
        <w:t xml:space="preserve">приказа Министра финансов Республики Казахстан </w:t>
      </w:r>
      <w:r w:rsidRPr="0083522E">
        <w:rPr>
          <w:rFonts w:ascii="Times New Roman" w:hAnsi="Times New Roman"/>
          <w:b/>
          <w:sz w:val="28"/>
          <w:szCs w:val="28"/>
        </w:rPr>
        <w:br/>
        <w:t>«</w:t>
      </w:r>
      <w:r w:rsidR="00C27262" w:rsidRPr="00CA6B43">
        <w:rPr>
          <w:rStyle w:val="s0"/>
          <w:b/>
          <w:sz w:val="28"/>
          <w:szCs w:val="28"/>
        </w:rPr>
        <w:t>Об у</w:t>
      </w:r>
      <w:r w:rsidR="005F19A0">
        <w:rPr>
          <w:rStyle w:val="s0"/>
          <w:b/>
          <w:sz w:val="28"/>
          <w:szCs w:val="28"/>
        </w:rPr>
        <w:t>тверждении</w:t>
      </w:r>
      <w:r w:rsidR="00C27262" w:rsidRPr="00CA6B43">
        <w:rPr>
          <w:rStyle w:val="s0"/>
          <w:b/>
          <w:sz w:val="28"/>
          <w:szCs w:val="28"/>
        </w:rPr>
        <w:t xml:space="preserve"> форм решений органа государственных доходов </w:t>
      </w:r>
    </w:p>
    <w:p w14:paraId="6CF40683" w14:textId="398C8B5A" w:rsidR="0084744D" w:rsidRDefault="00C27262" w:rsidP="00C27262">
      <w:pPr>
        <w:jc w:val="center"/>
        <w:rPr>
          <w:rFonts w:ascii="Times New Roman" w:hAnsi="Times New Roman"/>
          <w:b/>
          <w:sz w:val="28"/>
          <w:szCs w:val="28"/>
        </w:rPr>
      </w:pPr>
      <w:r w:rsidRPr="00CA6B43">
        <w:rPr>
          <w:rStyle w:val="s0"/>
          <w:b/>
          <w:sz w:val="28"/>
          <w:szCs w:val="28"/>
        </w:rPr>
        <w:t>по вопросам сопоставительного контроля</w:t>
      </w:r>
      <w:r w:rsidR="000554E8">
        <w:rPr>
          <w:rStyle w:val="s0"/>
          <w:b/>
          <w:sz w:val="28"/>
          <w:szCs w:val="28"/>
        </w:rPr>
        <w:t xml:space="preserve"> </w:t>
      </w:r>
      <w:r w:rsidR="000554E8" w:rsidRPr="000554E8">
        <w:rPr>
          <w:rFonts w:ascii="Times New Roman" w:hAnsi="Times New Roman"/>
          <w:b/>
          <w:sz w:val="28"/>
          <w:szCs w:val="28"/>
          <w:lang w:eastAsia="ru-RU"/>
        </w:rPr>
        <w:t>выписки электронных счетов-фактур</w:t>
      </w:r>
      <w:r w:rsidR="0083522E" w:rsidRPr="000554E8">
        <w:rPr>
          <w:rFonts w:ascii="Times New Roman" w:hAnsi="Times New Roman"/>
          <w:b/>
          <w:sz w:val="28"/>
          <w:szCs w:val="28"/>
        </w:rPr>
        <w:t>»</w:t>
      </w:r>
    </w:p>
    <w:p w14:paraId="4D8FE163" w14:textId="73559D2D" w:rsidR="005F19A0" w:rsidRDefault="005F19A0" w:rsidP="00700B41">
      <w:pPr>
        <w:jc w:val="center"/>
        <w:rPr>
          <w:rFonts w:ascii="Times New Roman" w:hAnsi="Times New Roman"/>
          <w:sz w:val="28"/>
          <w:szCs w:val="28"/>
        </w:rPr>
      </w:pPr>
      <w:r w:rsidRPr="005F19A0">
        <w:rPr>
          <w:rFonts w:ascii="Times New Roman" w:hAnsi="Times New Roman"/>
          <w:sz w:val="28"/>
          <w:szCs w:val="28"/>
        </w:rPr>
        <w:t xml:space="preserve">(далее </w:t>
      </w:r>
      <w:r w:rsidR="00700B41">
        <w:rPr>
          <w:rFonts w:ascii="Times New Roman" w:hAnsi="Times New Roman"/>
          <w:sz w:val="28"/>
          <w:szCs w:val="28"/>
        </w:rPr>
        <w:t>–</w:t>
      </w:r>
      <w:r w:rsidRPr="005F19A0">
        <w:rPr>
          <w:rFonts w:ascii="Times New Roman" w:hAnsi="Times New Roman"/>
          <w:sz w:val="28"/>
          <w:szCs w:val="28"/>
        </w:rPr>
        <w:t xml:space="preserve"> Проект)</w:t>
      </w:r>
    </w:p>
    <w:p w14:paraId="0453B0CE" w14:textId="77777777" w:rsidR="00B95696" w:rsidRPr="005F19A0" w:rsidRDefault="00B95696" w:rsidP="00C27262">
      <w:pPr>
        <w:jc w:val="center"/>
        <w:rPr>
          <w:rFonts w:ascii="Times New Roman" w:hAnsi="Times New Roman"/>
          <w:sz w:val="28"/>
          <w:szCs w:val="28"/>
        </w:rPr>
      </w:pPr>
    </w:p>
    <w:p w14:paraId="0D1E743C" w14:textId="4FBD4891" w:rsidR="00E33330" w:rsidRPr="007122A2" w:rsidRDefault="003F54A7" w:rsidP="0084744D">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r>
      <w:r w:rsidR="007122A2">
        <w:rPr>
          <w:rFonts w:ascii="Times New Roman" w:hAnsi="Times New Roman"/>
          <w:b/>
          <w:sz w:val="28"/>
          <w:szCs w:val="28"/>
        </w:rPr>
        <w:tab/>
      </w:r>
      <w:r w:rsidR="00E33330" w:rsidRPr="007122A2">
        <w:rPr>
          <w:rFonts w:ascii="Times New Roman" w:hAnsi="Times New Roman"/>
          <w:b/>
          <w:sz w:val="28"/>
          <w:szCs w:val="28"/>
        </w:rPr>
        <w:t>Оценка общественно-политических последствий:</w:t>
      </w:r>
    </w:p>
    <w:p w14:paraId="5A2163AE" w14:textId="3A7F3C34" w:rsidR="00640740" w:rsidRPr="00640740" w:rsidRDefault="00640740" w:rsidP="0060756E">
      <w:pPr>
        <w:ind w:firstLine="709"/>
        <w:jc w:val="both"/>
        <w:rPr>
          <w:rFonts w:ascii="Times New Roman" w:hAnsi="Times New Roman"/>
          <w:sz w:val="28"/>
          <w:szCs w:val="28"/>
        </w:rPr>
      </w:pPr>
      <w:r w:rsidRPr="00640740">
        <w:rPr>
          <w:rFonts w:ascii="Times New Roman" w:hAnsi="Times New Roman"/>
          <w:sz w:val="28"/>
          <w:szCs w:val="28"/>
        </w:rPr>
        <w:t xml:space="preserve">Проект не нарушает конституционные права и свободы граждан и направлен на повышение прозрачности налогового администрирования. </w:t>
      </w:r>
      <w:r w:rsidR="00F43CC8">
        <w:rPr>
          <w:rFonts w:ascii="Times New Roman" w:hAnsi="Times New Roman"/>
          <w:sz w:val="28"/>
          <w:szCs w:val="28"/>
        </w:rPr>
        <w:t>Приложения Проекта</w:t>
      </w:r>
      <w:r w:rsidRPr="00640740">
        <w:rPr>
          <w:rFonts w:ascii="Times New Roman" w:hAnsi="Times New Roman"/>
          <w:sz w:val="28"/>
          <w:szCs w:val="28"/>
        </w:rPr>
        <w:t xml:space="preserve"> каса</w:t>
      </w:r>
      <w:r w:rsidR="00F43CC8">
        <w:rPr>
          <w:rFonts w:ascii="Times New Roman" w:hAnsi="Times New Roman"/>
          <w:sz w:val="28"/>
          <w:szCs w:val="28"/>
        </w:rPr>
        <w:t>ю</w:t>
      </w:r>
      <w:r w:rsidRPr="00640740">
        <w:rPr>
          <w:rFonts w:ascii="Times New Roman" w:hAnsi="Times New Roman"/>
          <w:sz w:val="28"/>
          <w:szCs w:val="28"/>
        </w:rPr>
        <w:t>тся исключительно юридических лиц и индивидуальных предпринимателей, участвующих в процессе выписки</w:t>
      </w:r>
      <w:r>
        <w:rPr>
          <w:rFonts w:ascii="Times New Roman" w:hAnsi="Times New Roman"/>
          <w:sz w:val="28"/>
          <w:szCs w:val="28"/>
          <w:lang w:val="kk-KZ"/>
        </w:rPr>
        <w:t xml:space="preserve"> фиктивных</w:t>
      </w:r>
      <w:r w:rsidRPr="00640740">
        <w:rPr>
          <w:rFonts w:ascii="Times New Roman" w:hAnsi="Times New Roman"/>
          <w:sz w:val="28"/>
          <w:szCs w:val="28"/>
        </w:rPr>
        <w:t xml:space="preserve"> электронных счетов-фактур</w:t>
      </w:r>
      <w:r w:rsidR="0060756E">
        <w:rPr>
          <w:rFonts w:ascii="Times New Roman" w:hAnsi="Times New Roman"/>
          <w:sz w:val="28"/>
          <w:szCs w:val="28"/>
        </w:rPr>
        <w:t xml:space="preserve"> (далее – ЭСФ)</w:t>
      </w:r>
      <w:r w:rsidRPr="00640740">
        <w:rPr>
          <w:rFonts w:ascii="Times New Roman" w:hAnsi="Times New Roman"/>
          <w:sz w:val="28"/>
          <w:szCs w:val="28"/>
        </w:rPr>
        <w:t>.</w:t>
      </w:r>
    </w:p>
    <w:p w14:paraId="5373CFFD" w14:textId="09265E1D" w:rsidR="00640740" w:rsidRPr="00640740" w:rsidRDefault="00F43CC8" w:rsidP="00640740">
      <w:pPr>
        <w:ind w:firstLine="709"/>
        <w:jc w:val="both"/>
        <w:rPr>
          <w:rFonts w:ascii="Times New Roman" w:hAnsi="Times New Roman"/>
          <w:sz w:val="28"/>
          <w:szCs w:val="28"/>
        </w:rPr>
      </w:pPr>
      <w:r>
        <w:rPr>
          <w:rFonts w:ascii="Times New Roman" w:hAnsi="Times New Roman"/>
          <w:sz w:val="28"/>
          <w:szCs w:val="28"/>
        </w:rPr>
        <w:t>Принятие П</w:t>
      </w:r>
      <w:r w:rsidR="00640740" w:rsidRPr="00640740">
        <w:rPr>
          <w:rFonts w:ascii="Times New Roman" w:hAnsi="Times New Roman"/>
          <w:sz w:val="28"/>
          <w:szCs w:val="28"/>
        </w:rPr>
        <w:t>роекта не выз</w:t>
      </w:r>
      <w:r>
        <w:rPr>
          <w:rFonts w:ascii="Times New Roman" w:hAnsi="Times New Roman"/>
          <w:sz w:val="28"/>
          <w:szCs w:val="28"/>
        </w:rPr>
        <w:t>о</w:t>
      </w:r>
      <w:r w:rsidR="00640740" w:rsidRPr="00640740">
        <w:rPr>
          <w:rFonts w:ascii="Times New Roman" w:hAnsi="Times New Roman"/>
          <w:sz w:val="28"/>
          <w:szCs w:val="28"/>
        </w:rPr>
        <w:t>вет социально</w:t>
      </w:r>
      <w:r>
        <w:rPr>
          <w:rFonts w:ascii="Times New Roman" w:hAnsi="Times New Roman"/>
          <w:sz w:val="28"/>
          <w:szCs w:val="28"/>
        </w:rPr>
        <w:t>е</w:t>
      </w:r>
      <w:r w:rsidR="00640740" w:rsidRPr="00640740">
        <w:rPr>
          <w:rFonts w:ascii="Times New Roman" w:hAnsi="Times New Roman"/>
          <w:sz w:val="28"/>
          <w:szCs w:val="28"/>
        </w:rPr>
        <w:t xml:space="preserve"> напряжени</w:t>
      </w:r>
      <w:r>
        <w:rPr>
          <w:rFonts w:ascii="Times New Roman" w:hAnsi="Times New Roman"/>
          <w:sz w:val="28"/>
          <w:szCs w:val="28"/>
        </w:rPr>
        <w:t>е</w:t>
      </w:r>
      <w:r w:rsidR="00640740" w:rsidRPr="00640740">
        <w:rPr>
          <w:rFonts w:ascii="Times New Roman" w:hAnsi="Times New Roman"/>
          <w:sz w:val="28"/>
          <w:szCs w:val="28"/>
        </w:rPr>
        <w:t xml:space="preserve"> или недовольств</w:t>
      </w:r>
      <w:r>
        <w:rPr>
          <w:rFonts w:ascii="Times New Roman" w:hAnsi="Times New Roman"/>
          <w:sz w:val="28"/>
          <w:szCs w:val="28"/>
        </w:rPr>
        <w:t>о</w:t>
      </w:r>
      <w:r w:rsidR="00640740" w:rsidRPr="00640740">
        <w:rPr>
          <w:rFonts w:ascii="Times New Roman" w:hAnsi="Times New Roman"/>
          <w:sz w:val="28"/>
          <w:szCs w:val="28"/>
        </w:rPr>
        <w:t xml:space="preserve"> в обществе. </w:t>
      </w:r>
      <w:r>
        <w:rPr>
          <w:rFonts w:ascii="Times New Roman" w:hAnsi="Times New Roman"/>
          <w:sz w:val="28"/>
          <w:szCs w:val="28"/>
        </w:rPr>
        <w:t>Проект</w:t>
      </w:r>
      <w:r w:rsidR="00640740" w:rsidRPr="00640740">
        <w:rPr>
          <w:rFonts w:ascii="Times New Roman" w:hAnsi="Times New Roman"/>
          <w:sz w:val="28"/>
          <w:szCs w:val="28"/>
        </w:rPr>
        <w:t xml:space="preserve"> направлен на борьбу с недобросовестными участниками рынка, что укрепляет доверие к государственным институтам и способствует честной конкуренции.</w:t>
      </w:r>
    </w:p>
    <w:p w14:paraId="4C92F81E" w14:textId="3D5BB6C7" w:rsidR="00640740" w:rsidRPr="00640740" w:rsidRDefault="00640740" w:rsidP="00640740">
      <w:pPr>
        <w:ind w:firstLine="709"/>
        <w:jc w:val="both"/>
        <w:rPr>
          <w:rFonts w:ascii="Times New Roman" w:hAnsi="Times New Roman"/>
          <w:sz w:val="28"/>
          <w:szCs w:val="28"/>
        </w:rPr>
      </w:pPr>
      <w:r w:rsidRPr="00640740">
        <w:rPr>
          <w:rFonts w:ascii="Times New Roman" w:hAnsi="Times New Roman"/>
          <w:sz w:val="28"/>
          <w:szCs w:val="28"/>
        </w:rPr>
        <w:t>Проект способствует улучшению делового климата за счёт устранения схем с фиктивными</w:t>
      </w:r>
      <w:r w:rsidR="00F43CC8">
        <w:rPr>
          <w:rFonts w:ascii="Times New Roman" w:hAnsi="Times New Roman"/>
          <w:sz w:val="28"/>
          <w:szCs w:val="28"/>
        </w:rPr>
        <w:t xml:space="preserve"> </w:t>
      </w:r>
      <w:r w:rsidR="0060756E">
        <w:rPr>
          <w:rFonts w:ascii="Times New Roman" w:hAnsi="Times New Roman"/>
          <w:sz w:val="28"/>
          <w:szCs w:val="28"/>
        </w:rPr>
        <w:t xml:space="preserve">ЭСФ. </w:t>
      </w:r>
      <w:r w:rsidRPr="00640740">
        <w:rPr>
          <w:rFonts w:ascii="Times New Roman" w:hAnsi="Times New Roman"/>
          <w:sz w:val="28"/>
          <w:szCs w:val="28"/>
        </w:rPr>
        <w:t>Это создаёт равные условия для ведения бизнеса, особенно для добросовестных налогоплательщиков.</w:t>
      </w:r>
    </w:p>
    <w:p w14:paraId="0E194364" w14:textId="2100E99A" w:rsidR="00E33330" w:rsidRPr="007122A2" w:rsidRDefault="003F54A7" w:rsidP="007122A2">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sidR="007122A2">
        <w:rPr>
          <w:rFonts w:ascii="Times New Roman" w:hAnsi="Times New Roman"/>
          <w:b/>
          <w:sz w:val="28"/>
          <w:szCs w:val="28"/>
        </w:rPr>
        <w:tab/>
      </w:r>
      <w:r w:rsidR="00E33330" w:rsidRPr="007122A2">
        <w:rPr>
          <w:rFonts w:ascii="Times New Roman" w:hAnsi="Times New Roman"/>
          <w:b/>
          <w:sz w:val="28"/>
          <w:szCs w:val="28"/>
        </w:rPr>
        <w:t>Оценка правовых последствий:</w:t>
      </w:r>
    </w:p>
    <w:p w14:paraId="21396602" w14:textId="7835DEB2" w:rsidR="009E45DC" w:rsidRPr="009E45DC" w:rsidRDefault="009E45DC" w:rsidP="009E45DC">
      <w:pPr>
        <w:ind w:firstLine="709"/>
        <w:jc w:val="both"/>
        <w:rPr>
          <w:rFonts w:ascii="Times New Roman" w:hAnsi="Times New Roman"/>
          <w:sz w:val="28"/>
          <w:szCs w:val="28"/>
        </w:rPr>
      </w:pPr>
      <w:r w:rsidRPr="009E45DC">
        <w:rPr>
          <w:rFonts w:ascii="Times New Roman" w:hAnsi="Times New Roman"/>
          <w:sz w:val="28"/>
          <w:szCs w:val="28"/>
        </w:rPr>
        <w:t xml:space="preserve">Проект разработан </w:t>
      </w:r>
      <w:r w:rsidR="00C27262">
        <w:rPr>
          <w:rFonts w:ascii="Times New Roman" w:hAnsi="Times New Roman"/>
          <w:sz w:val="28"/>
          <w:szCs w:val="28"/>
          <w:lang w:val="kk-KZ"/>
        </w:rPr>
        <w:t xml:space="preserve">в целях </w:t>
      </w:r>
      <w:r w:rsidR="00C27262" w:rsidRPr="003411F5">
        <w:rPr>
          <w:rFonts w:ascii="Times New Roman" w:hAnsi="Times New Roman"/>
          <w:sz w:val="28"/>
          <w:szCs w:val="28"/>
        </w:rPr>
        <w:t>реализаци</w:t>
      </w:r>
      <w:r w:rsidR="00C27262">
        <w:rPr>
          <w:rFonts w:ascii="Times New Roman" w:hAnsi="Times New Roman"/>
          <w:sz w:val="28"/>
          <w:szCs w:val="28"/>
        </w:rPr>
        <w:t>и</w:t>
      </w:r>
      <w:r w:rsidR="00C27262" w:rsidRPr="003411F5">
        <w:rPr>
          <w:rFonts w:ascii="Times New Roman" w:hAnsi="Times New Roman"/>
          <w:sz w:val="28"/>
          <w:szCs w:val="28"/>
        </w:rPr>
        <w:t xml:space="preserve"> </w:t>
      </w:r>
      <w:r w:rsidR="00C27262" w:rsidRPr="00FA6C8C">
        <w:rPr>
          <w:rFonts w:ascii="Times New Roman" w:eastAsia="Times New Roman" w:hAnsi="Times New Roman"/>
          <w:color w:val="000000"/>
          <w:sz w:val="28"/>
          <w:szCs w:val="28"/>
          <w:lang w:eastAsia="ru-RU"/>
        </w:rPr>
        <w:t>част</w:t>
      </w:r>
      <w:r w:rsidR="00232BD9">
        <w:rPr>
          <w:rFonts w:ascii="Times New Roman" w:eastAsia="Times New Roman" w:hAnsi="Times New Roman"/>
          <w:color w:val="000000"/>
          <w:sz w:val="28"/>
          <w:szCs w:val="28"/>
          <w:lang w:eastAsia="ru-RU"/>
        </w:rPr>
        <w:t>и</w:t>
      </w:r>
      <w:r w:rsidR="00C27262" w:rsidRPr="00FA6C8C">
        <w:rPr>
          <w:rFonts w:ascii="Times New Roman" w:eastAsia="Times New Roman" w:hAnsi="Times New Roman"/>
          <w:color w:val="000000"/>
          <w:sz w:val="28"/>
          <w:szCs w:val="28"/>
          <w:lang w:eastAsia="ru-RU"/>
        </w:rPr>
        <w:t xml:space="preserve"> четвертой пункта 4 статьи</w:t>
      </w:r>
      <w:r w:rsidR="00C27262">
        <w:rPr>
          <w:rFonts w:ascii="Times New Roman" w:eastAsia="Times New Roman" w:hAnsi="Times New Roman"/>
          <w:color w:val="000000"/>
          <w:sz w:val="28"/>
          <w:szCs w:val="28"/>
          <w:lang w:eastAsia="ru-RU"/>
        </w:rPr>
        <w:t xml:space="preserve"> </w:t>
      </w:r>
      <w:r w:rsidR="000A7045">
        <w:rPr>
          <w:rFonts w:ascii="Times New Roman" w:eastAsia="Times New Roman" w:hAnsi="Times New Roman"/>
          <w:color w:val="000000"/>
          <w:sz w:val="28"/>
          <w:szCs w:val="28"/>
          <w:lang w:eastAsia="ru-RU"/>
        </w:rPr>
        <w:t>49</w:t>
      </w:r>
      <w:r w:rsidR="00C27262" w:rsidRPr="00FA6C8C">
        <w:rPr>
          <w:rFonts w:ascii="Times New Roman" w:eastAsia="Times New Roman" w:hAnsi="Times New Roman"/>
          <w:color w:val="000000"/>
          <w:sz w:val="28"/>
          <w:szCs w:val="28"/>
          <w:lang w:eastAsia="ru-RU"/>
        </w:rPr>
        <w:t xml:space="preserve"> </w:t>
      </w:r>
      <w:r w:rsidR="00C27262" w:rsidRPr="003411F5">
        <w:rPr>
          <w:rFonts w:ascii="Times New Roman" w:hAnsi="Times New Roman"/>
          <w:sz w:val="28"/>
          <w:szCs w:val="28"/>
        </w:rPr>
        <w:t>Налогового кодекса Республики Казахстан</w:t>
      </w:r>
      <w:r w:rsidRPr="009E45DC">
        <w:rPr>
          <w:rFonts w:ascii="Times New Roman" w:hAnsi="Times New Roman"/>
          <w:sz w:val="28"/>
          <w:szCs w:val="28"/>
        </w:rPr>
        <w:t xml:space="preserve">. </w:t>
      </w:r>
      <w:r w:rsidR="001D4F11">
        <w:rPr>
          <w:rFonts w:ascii="Times New Roman" w:hAnsi="Times New Roman"/>
          <w:sz w:val="28"/>
          <w:szCs w:val="28"/>
        </w:rPr>
        <w:t>Проект</w:t>
      </w:r>
      <w:r w:rsidRPr="009E45DC">
        <w:rPr>
          <w:rFonts w:ascii="Times New Roman" w:hAnsi="Times New Roman"/>
          <w:sz w:val="28"/>
          <w:szCs w:val="28"/>
        </w:rPr>
        <w:t xml:space="preserve"> не противоречит Конституции и иным действующим нормативным правовым актам.</w:t>
      </w:r>
    </w:p>
    <w:p w14:paraId="75C3FDFF" w14:textId="7BC47A52" w:rsidR="009E45DC" w:rsidRPr="009E45DC" w:rsidRDefault="009E45DC" w:rsidP="009E45DC">
      <w:pPr>
        <w:ind w:firstLine="709"/>
        <w:jc w:val="both"/>
        <w:rPr>
          <w:rFonts w:ascii="Times New Roman" w:hAnsi="Times New Roman"/>
          <w:sz w:val="28"/>
          <w:szCs w:val="28"/>
        </w:rPr>
      </w:pPr>
      <w:r w:rsidRPr="009E45DC">
        <w:rPr>
          <w:rFonts w:ascii="Times New Roman" w:hAnsi="Times New Roman"/>
          <w:sz w:val="28"/>
          <w:szCs w:val="28"/>
        </w:rPr>
        <w:t>Предлагаемое регулирование является необходимым и обоснованным, поскольку оно определяет унифицированные форм</w:t>
      </w:r>
      <w:r w:rsidR="00C27262">
        <w:rPr>
          <w:rFonts w:ascii="Times New Roman" w:hAnsi="Times New Roman"/>
          <w:sz w:val="28"/>
          <w:szCs w:val="28"/>
        </w:rPr>
        <w:t>ы</w:t>
      </w:r>
      <w:r w:rsidRPr="009E45DC">
        <w:rPr>
          <w:rFonts w:ascii="Times New Roman" w:hAnsi="Times New Roman"/>
          <w:sz w:val="28"/>
          <w:szCs w:val="28"/>
        </w:rPr>
        <w:t xml:space="preserve"> решений, используемых уполномоченным органом при приостановлении и возобновлении выписки ЭСФ. Это способствует правовой определённости и единообразию административной практики.</w:t>
      </w:r>
    </w:p>
    <w:p w14:paraId="50A0D3E0" w14:textId="49CAE226" w:rsidR="009E45DC" w:rsidRPr="009E45DC" w:rsidRDefault="009E45DC" w:rsidP="009E45DC">
      <w:pPr>
        <w:ind w:firstLine="709"/>
        <w:jc w:val="both"/>
        <w:rPr>
          <w:rFonts w:ascii="Times New Roman" w:hAnsi="Times New Roman"/>
          <w:sz w:val="28"/>
          <w:szCs w:val="28"/>
        </w:rPr>
      </w:pPr>
      <w:r w:rsidRPr="009E45DC">
        <w:rPr>
          <w:rFonts w:ascii="Times New Roman" w:hAnsi="Times New Roman"/>
          <w:sz w:val="28"/>
          <w:szCs w:val="28"/>
        </w:rPr>
        <w:t xml:space="preserve">Проект не вводит новых обязанностей или ограничений для налогоплательщиков, а лишь регламентирует процесс, уже предусмотренный Налоговым кодексом. Таким образом, </w:t>
      </w:r>
      <w:r w:rsidR="00FB5CE5">
        <w:rPr>
          <w:rFonts w:ascii="Times New Roman" w:hAnsi="Times New Roman"/>
          <w:sz w:val="28"/>
          <w:szCs w:val="28"/>
        </w:rPr>
        <w:t>Проект</w:t>
      </w:r>
      <w:r w:rsidRPr="009E45DC">
        <w:rPr>
          <w:rFonts w:ascii="Times New Roman" w:hAnsi="Times New Roman"/>
          <w:sz w:val="28"/>
          <w:szCs w:val="28"/>
        </w:rPr>
        <w:t xml:space="preserve"> не ухудшает правовое положение субъектов, а наоборот, обеспечивает им чёткое понимание процедур приостановления и отмены ЭСФ.</w:t>
      </w:r>
    </w:p>
    <w:p w14:paraId="65E12806" w14:textId="58BE8930" w:rsidR="00E33330" w:rsidRDefault="003F54A7" w:rsidP="00324299">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r>
      <w:r w:rsidR="00324299">
        <w:rPr>
          <w:rFonts w:ascii="Times New Roman" w:hAnsi="Times New Roman"/>
          <w:b/>
          <w:sz w:val="28"/>
          <w:szCs w:val="28"/>
        </w:rPr>
        <w:tab/>
      </w:r>
      <w:r w:rsidR="00E33330" w:rsidRPr="00324299">
        <w:rPr>
          <w:rFonts w:ascii="Times New Roman" w:hAnsi="Times New Roman"/>
          <w:b/>
          <w:sz w:val="28"/>
          <w:szCs w:val="28"/>
        </w:rPr>
        <w:t>Оценка информационных последствий:</w:t>
      </w:r>
    </w:p>
    <w:p w14:paraId="511C3D33" w14:textId="01AFF3F8" w:rsidR="00433D3F" w:rsidRDefault="00433D3F" w:rsidP="00433D3F">
      <w:pPr>
        <w:tabs>
          <w:tab w:val="left" w:pos="1134"/>
        </w:tabs>
        <w:ind w:firstLine="708"/>
        <w:jc w:val="both"/>
        <w:rPr>
          <w:sz w:val="28"/>
        </w:rPr>
      </w:pPr>
      <w:r w:rsidRPr="00BC52BC">
        <w:rPr>
          <w:rFonts w:ascii="Times New Roman" w:eastAsia="Times New Roman" w:hAnsi="Times New Roman"/>
          <w:sz w:val="28"/>
          <w:szCs w:val="28"/>
          <w:lang w:val="kk-KZ" w:eastAsia="ru-RU"/>
        </w:rPr>
        <w:t xml:space="preserve">Информационные последствия по Проекту приказа </w:t>
      </w:r>
      <w:r>
        <w:rPr>
          <w:rFonts w:ascii="Times New Roman" w:eastAsia="Times New Roman" w:hAnsi="Times New Roman"/>
          <w:sz w:val="28"/>
          <w:szCs w:val="28"/>
          <w:lang w:val="kk-KZ" w:eastAsia="ru-RU"/>
        </w:rPr>
        <w:t>оценивается как умеренные</w:t>
      </w:r>
      <w:r w:rsidRPr="00BC52BC">
        <w:rPr>
          <w:rFonts w:ascii="Times New Roman" w:eastAsia="Times New Roman" w:hAnsi="Times New Roman"/>
          <w:sz w:val="28"/>
          <w:szCs w:val="28"/>
          <w:lang w:val="kk-KZ" w:eastAsia="ru-RU"/>
        </w:rPr>
        <w:t xml:space="preserve">, поскольку </w:t>
      </w:r>
      <w:r w:rsidRPr="00AA4F92">
        <w:rPr>
          <w:rFonts w:ascii="Times New Roman" w:eastAsia="Times New Roman" w:hAnsi="Times New Roman"/>
          <w:b/>
          <w:sz w:val="28"/>
          <w:szCs w:val="28"/>
          <w:lang w:val="kk-KZ" w:eastAsia="ru-RU"/>
        </w:rPr>
        <w:t>регламентирует</w:t>
      </w:r>
      <w:r w:rsidRPr="00BC52BC">
        <w:rPr>
          <w:rFonts w:ascii="Times New Roman" w:eastAsia="Times New Roman" w:hAnsi="Times New Roman"/>
          <w:sz w:val="28"/>
          <w:szCs w:val="28"/>
          <w:lang w:val="kk-KZ" w:eastAsia="ru-RU"/>
        </w:rPr>
        <w:t xml:space="preserve"> </w:t>
      </w:r>
      <w:r w:rsidR="00415500" w:rsidRPr="00415500">
        <w:rPr>
          <w:rFonts w:ascii="Times New Roman" w:eastAsia="Times New Roman" w:hAnsi="Times New Roman"/>
          <w:sz w:val="28"/>
          <w:szCs w:val="28"/>
          <w:lang w:eastAsia="ru-RU"/>
        </w:rPr>
        <w:t>утвержд</w:t>
      </w:r>
      <w:r w:rsidR="00415500">
        <w:rPr>
          <w:rFonts w:ascii="Times New Roman" w:eastAsia="Times New Roman" w:hAnsi="Times New Roman"/>
          <w:sz w:val="28"/>
          <w:szCs w:val="28"/>
          <w:lang w:eastAsia="ru-RU"/>
        </w:rPr>
        <w:t>ение</w:t>
      </w:r>
      <w:r w:rsidR="00415500" w:rsidRPr="00415500">
        <w:rPr>
          <w:rFonts w:ascii="Times New Roman" w:eastAsia="Times New Roman" w:hAnsi="Times New Roman"/>
          <w:sz w:val="28"/>
          <w:szCs w:val="28"/>
          <w:lang w:eastAsia="ru-RU"/>
        </w:rPr>
        <w:t xml:space="preserve"> форм решений органа государственных доходов по вопросам сопоставительного контроля</w:t>
      </w:r>
      <w:r w:rsidR="00415500" w:rsidRPr="00415500">
        <w:rPr>
          <w:rFonts w:ascii="Times New Roman" w:eastAsia="Times New Roman" w:hAnsi="Times New Roman"/>
          <w:sz w:val="28"/>
          <w:szCs w:val="28"/>
          <w:lang w:val="kk-KZ" w:eastAsia="ru-RU"/>
        </w:rPr>
        <w:t xml:space="preserve"> выписки электронных счетов-фактур</w:t>
      </w:r>
      <w:r w:rsidRPr="00BC52BC">
        <w:rPr>
          <w:rFonts w:ascii="Times New Roman" w:eastAsia="Times New Roman" w:hAnsi="Times New Roman"/>
          <w:sz w:val="28"/>
          <w:szCs w:val="28"/>
          <w:lang w:val="kk-KZ" w:eastAsia="ru-RU"/>
        </w:rPr>
        <w:t xml:space="preserve">, </w:t>
      </w:r>
      <w:r w:rsidR="00415500">
        <w:rPr>
          <w:rFonts w:ascii="Times New Roman" w:eastAsia="Times New Roman" w:hAnsi="Times New Roman"/>
          <w:sz w:val="28"/>
          <w:szCs w:val="28"/>
          <w:lang w:val="kk-KZ" w:eastAsia="ru-RU"/>
        </w:rPr>
        <w:t xml:space="preserve">что </w:t>
      </w:r>
      <w:r w:rsidR="00415500" w:rsidRPr="00415500">
        <w:rPr>
          <w:rFonts w:ascii="Times New Roman" w:eastAsia="Times New Roman" w:hAnsi="Times New Roman"/>
          <w:b/>
          <w:sz w:val="28"/>
          <w:szCs w:val="28"/>
          <w:lang w:val="kk-KZ" w:eastAsia="ru-RU"/>
        </w:rPr>
        <w:t>повлечет</w:t>
      </w:r>
      <w:r w:rsidR="00415500">
        <w:rPr>
          <w:rFonts w:ascii="Times New Roman" w:eastAsia="Times New Roman" w:hAnsi="Times New Roman"/>
          <w:sz w:val="28"/>
          <w:szCs w:val="28"/>
          <w:lang w:val="kk-KZ" w:eastAsia="ru-RU"/>
        </w:rPr>
        <w:t xml:space="preserve"> </w:t>
      </w:r>
      <w:r w:rsidR="00415500" w:rsidRPr="00415500">
        <w:rPr>
          <w:rFonts w:ascii="Times New Roman" w:eastAsia="Times New Roman" w:hAnsi="Times New Roman"/>
          <w:sz w:val="28"/>
          <w:szCs w:val="28"/>
          <w:lang w:val="kk-KZ" w:eastAsia="ru-RU"/>
        </w:rPr>
        <w:t xml:space="preserve">приостановление выписки </w:t>
      </w:r>
      <w:r w:rsidR="00415500" w:rsidRPr="00415500">
        <w:rPr>
          <w:rFonts w:ascii="Times New Roman" w:eastAsia="Times New Roman" w:hAnsi="Times New Roman"/>
          <w:sz w:val="28"/>
          <w:szCs w:val="28"/>
          <w:lang w:eastAsia="ru-RU"/>
        </w:rPr>
        <w:t>электронных счетов-фактур</w:t>
      </w:r>
      <w:r w:rsidR="00415500" w:rsidRPr="00415500">
        <w:rPr>
          <w:rFonts w:ascii="Times New Roman" w:eastAsia="Times New Roman" w:hAnsi="Times New Roman"/>
          <w:sz w:val="28"/>
          <w:szCs w:val="28"/>
          <w:lang w:val="kk-KZ" w:eastAsia="ru-RU"/>
        </w:rPr>
        <w:t xml:space="preserve"> налогоплательщикам, занимающимся фиктивными поставками товаров, работ, услуг, что </w:t>
      </w:r>
      <w:r w:rsidR="006804B9" w:rsidRPr="006804B9">
        <w:rPr>
          <w:rFonts w:ascii="Times New Roman" w:eastAsia="Times New Roman" w:hAnsi="Times New Roman"/>
          <w:b/>
          <w:sz w:val="28"/>
          <w:szCs w:val="28"/>
          <w:lang w:eastAsia="ru-RU"/>
        </w:rPr>
        <w:t>приведет</w:t>
      </w:r>
      <w:r w:rsidR="006804B9">
        <w:rPr>
          <w:rFonts w:ascii="Times New Roman" w:eastAsia="Times New Roman" w:hAnsi="Times New Roman"/>
          <w:b/>
          <w:sz w:val="28"/>
          <w:szCs w:val="28"/>
          <w:lang w:eastAsia="ru-RU"/>
        </w:rPr>
        <w:t xml:space="preserve"> </w:t>
      </w:r>
      <w:r w:rsidR="003D0986" w:rsidRPr="003D0986">
        <w:rPr>
          <w:rFonts w:ascii="Times New Roman" w:eastAsia="Times New Roman" w:hAnsi="Times New Roman"/>
          <w:sz w:val="28"/>
          <w:szCs w:val="28"/>
          <w:lang w:eastAsia="ru-RU"/>
        </w:rPr>
        <w:t>к</w:t>
      </w:r>
      <w:r w:rsidR="003D0986">
        <w:rPr>
          <w:rFonts w:ascii="Times New Roman" w:eastAsia="Times New Roman" w:hAnsi="Times New Roman"/>
          <w:b/>
          <w:sz w:val="28"/>
          <w:szCs w:val="28"/>
          <w:lang w:eastAsia="ru-RU"/>
        </w:rPr>
        <w:t xml:space="preserve"> </w:t>
      </w:r>
      <w:r w:rsidR="00415500" w:rsidRPr="00415500">
        <w:rPr>
          <w:rFonts w:ascii="Times New Roman" w:eastAsia="Times New Roman" w:hAnsi="Times New Roman"/>
          <w:sz w:val="28"/>
          <w:szCs w:val="28"/>
          <w:lang w:val="kk-KZ" w:eastAsia="ru-RU"/>
        </w:rPr>
        <w:t>снижению теневой экономики</w:t>
      </w:r>
      <w:r w:rsidR="00415500">
        <w:rPr>
          <w:rFonts w:ascii="Times New Roman" w:eastAsia="Times New Roman" w:hAnsi="Times New Roman"/>
          <w:sz w:val="28"/>
          <w:szCs w:val="28"/>
          <w:lang w:val="kk-KZ" w:eastAsia="ru-RU"/>
        </w:rPr>
        <w:t>.</w:t>
      </w:r>
      <w:r w:rsidR="00415500" w:rsidRPr="00415500">
        <w:rPr>
          <w:rFonts w:ascii="Times New Roman" w:eastAsia="Times New Roman" w:hAnsi="Times New Roman"/>
          <w:sz w:val="28"/>
          <w:szCs w:val="28"/>
          <w:lang w:val="kk-KZ" w:eastAsia="ru-RU"/>
        </w:rPr>
        <w:t xml:space="preserve"> </w:t>
      </w:r>
    </w:p>
    <w:p w14:paraId="37266BDC" w14:textId="67369AD9" w:rsidR="003F1B40" w:rsidRPr="003F1B40" w:rsidRDefault="003F1B40" w:rsidP="00433D3F">
      <w:pPr>
        <w:tabs>
          <w:tab w:val="left" w:pos="1134"/>
        </w:tabs>
        <w:ind w:firstLine="708"/>
        <w:jc w:val="both"/>
        <w:rPr>
          <w:rFonts w:ascii="Times New Roman" w:eastAsia="Times New Roman" w:hAnsi="Times New Roman"/>
          <w:sz w:val="28"/>
          <w:szCs w:val="28"/>
          <w:lang w:eastAsia="ru-RU"/>
        </w:rPr>
      </w:pPr>
      <w:r w:rsidRPr="003F1B40">
        <w:rPr>
          <w:rFonts w:ascii="Times New Roman" w:eastAsia="Times New Roman" w:hAnsi="Times New Roman"/>
          <w:sz w:val="28"/>
          <w:szCs w:val="28"/>
          <w:lang w:eastAsia="ru-RU"/>
        </w:rPr>
        <w:t>Данный вопрос</w:t>
      </w:r>
      <w:r>
        <w:rPr>
          <w:rFonts w:ascii="Times New Roman" w:eastAsia="Times New Roman" w:hAnsi="Times New Roman"/>
          <w:sz w:val="28"/>
          <w:szCs w:val="28"/>
          <w:lang w:eastAsia="ru-RU"/>
        </w:rPr>
        <w:t xml:space="preserve"> связан с пресечением фактов выписки </w:t>
      </w:r>
      <w:r w:rsidRPr="00D82D99">
        <w:rPr>
          <w:rFonts w:ascii="Times New Roman" w:eastAsia="Times New Roman" w:hAnsi="Times New Roman"/>
          <w:b/>
          <w:sz w:val="28"/>
          <w:szCs w:val="28"/>
          <w:lang w:eastAsia="ru-RU"/>
        </w:rPr>
        <w:t>фиктивных ЭСФ</w:t>
      </w:r>
      <w:r>
        <w:rPr>
          <w:rFonts w:ascii="Times New Roman" w:eastAsia="Times New Roman" w:hAnsi="Times New Roman"/>
          <w:sz w:val="28"/>
          <w:szCs w:val="28"/>
          <w:lang w:eastAsia="ru-RU"/>
        </w:rPr>
        <w:t xml:space="preserve">, </w:t>
      </w:r>
      <w:r w:rsidR="00D82D99">
        <w:rPr>
          <w:rFonts w:ascii="Times New Roman" w:eastAsia="Times New Roman" w:hAnsi="Times New Roman"/>
          <w:sz w:val="28"/>
          <w:szCs w:val="28"/>
          <w:lang w:eastAsia="ru-RU"/>
        </w:rPr>
        <w:t>которое может повлиять на снижение теневой экономики, в</w:t>
      </w:r>
      <w:r>
        <w:rPr>
          <w:rFonts w:ascii="Times New Roman" w:eastAsia="Times New Roman" w:hAnsi="Times New Roman"/>
          <w:sz w:val="28"/>
          <w:szCs w:val="28"/>
          <w:lang w:eastAsia="ru-RU"/>
        </w:rPr>
        <w:t xml:space="preserve"> связи с этим не </w:t>
      </w:r>
      <w:r w:rsidR="00D82D99">
        <w:rPr>
          <w:rFonts w:ascii="Times New Roman" w:eastAsia="Times New Roman" w:hAnsi="Times New Roman"/>
          <w:sz w:val="28"/>
          <w:szCs w:val="28"/>
          <w:lang w:eastAsia="ru-RU"/>
        </w:rPr>
        <w:lastRenderedPageBreak/>
        <w:t>содержит резонансного вопроса, п</w:t>
      </w:r>
      <w:r>
        <w:rPr>
          <w:rFonts w:ascii="Times New Roman" w:eastAsia="Times New Roman" w:hAnsi="Times New Roman"/>
          <w:sz w:val="28"/>
          <w:szCs w:val="28"/>
          <w:lang w:eastAsia="ru-RU"/>
        </w:rPr>
        <w:t xml:space="preserve">ри необходимости будет представлен пресс-релиз. </w:t>
      </w:r>
    </w:p>
    <w:p w14:paraId="43D03F3C" w14:textId="782A83A1" w:rsidR="00E33330" w:rsidRPr="00BC4CDD" w:rsidRDefault="003F54A7" w:rsidP="00BC4CDD">
      <w:pPr>
        <w:tabs>
          <w:tab w:val="left" w:pos="1134"/>
        </w:tabs>
        <w:ind w:firstLine="708"/>
        <w:jc w:val="both"/>
        <w:rPr>
          <w:rFonts w:ascii="Times New Roman" w:hAnsi="Times New Roman"/>
          <w:b/>
          <w:sz w:val="28"/>
          <w:szCs w:val="28"/>
        </w:rPr>
      </w:pPr>
      <w:r w:rsidRPr="00BC4CDD">
        <w:rPr>
          <w:rFonts w:ascii="Times New Roman" w:hAnsi="Times New Roman"/>
          <w:b/>
          <w:sz w:val="28"/>
          <w:szCs w:val="28"/>
        </w:rPr>
        <w:t>4.</w:t>
      </w:r>
      <w:r w:rsidR="00BC4CDD">
        <w:rPr>
          <w:rFonts w:ascii="Times New Roman" w:hAnsi="Times New Roman"/>
          <w:b/>
          <w:sz w:val="28"/>
          <w:szCs w:val="28"/>
        </w:rPr>
        <w:tab/>
      </w:r>
      <w:r w:rsidR="00E33330" w:rsidRPr="00BC4CDD">
        <w:rPr>
          <w:rFonts w:ascii="Times New Roman" w:hAnsi="Times New Roman"/>
          <w:b/>
          <w:sz w:val="28"/>
          <w:szCs w:val="28"/>
        </w:rPr>
        <w:t>Оценка иных последствий:</w:t>
      </w:r>
    </w:p>
    <w:p w14:paraId="2FED8273" w14:textId="5E409E52" w:rsidR="009E45DC" w:rsidRPr="009E45DC" w:rsidRDefault="009E45DC" w:rsidP="009E45DC">
      <w:pPr>
        <w:ind w:firstLine="708"/>
        <w:jc w:val="both"/>
        <w:rPr>
          <w:rFonts w:ascii="Times New Roman" w:hAnsi="Times New Roman"/>
          <w:sz w:val="28"/>
          <w:szCs w:val="28"/>
        </w:rPr>
      </w:pPr>
      <w:r w:rsidRPr="009E45DC">
        <w:rPr>
          <w:rFonts w:ascii="Times New Roman" w:hAnsi="Times New Roman"/>
          <w:sz w:val="28"/>
          <w:szCs w:val="28"/>
        </w:rPr>
        <w:t xml:space="preserve">Утверждение форм решений позволит унифицировать административные процедуры в деятельности </w:t>
      </w:r>
      <w:r w:rsidR="00FB5CE5" w:rsidRPr="009E45DC">
        <w:rPr>
          <w:rFonts w:ascii="Times New Roman" w:hAnsi="Times New Roman"/>
          <w:sz w:val="28"/>
          <w:szCs w:val="28"/>
        </w:rPr>
        <w:t>органов</w:t>
      </w:r>
      <w:r w:rsidR="00FB5CE5">
        <w:rPr>
          <w:rFonts w:ascii="Times New Roman" w:hAnsi="Times New Roman"/>
          <w:sz w:val="28"/>
          <w:szCs w:val="28"/>
        </w:rPr>
        <w:t xml:space="preserve"> государственных доходов</w:t>
      </w:r>
      <w:r w:rsidRPr="009E45DC">
        <w:rPr>
          <w:rFonts w:ascii="Times New Roman" w:hAnsi="Times New Roman"/>
          <w:sz w:val="28"/>
          <w:szCs w:val="28"/>
        </w:rPr>
        <w:t>, снизить вероятность ошибок и сократить время на оформление решений. Это повысит эффективность государственного управления в сфере налогового контроля.</w:t>
      </w:r>
    </w:p>
    <w:p w14:paraId="43698165" w14:textId="77631EE4" w:rsidR="009E45DC" w:rsidRPr="009E45DC" w:rsidRDefault="009E45DC" w:rsidP="009E45DC">
      <w:pPr>
        <w:ind w:firstLine="708"/>
        <w:jc w:val="both"/>
        <w:rPr>
          <w:rFonts w:ascii="Times New Roman" w:hAnsi="Times New Roman"/>
          <w:sz w:val="28"/>
          <w:szCs w:val="28"/>
        </w:rPr>
      </w:pPr>
      <w:r w:rsidRPr="009E45DC">
        <w:rPr>
          <w:rFonts w:ascii="Times New Roman" w:hAnsi="Times New Roman"/>
          <w:sz w:val="28"/>
          <w:szCs w:val="28"/>
        </w:rPr>
        <w:t>Проект создаёт условия для более предсказуемой и прозрачной работы бизнес-сообщества с органами</w:t>
      </w:r>
      <w:r w:rsidR="00FB5CE5" w:rsidRPr="00FB5CE5">
        <w:rPr>
          <w:rFonts w:ascii="Times New Roman" w:hAnsi="Times New Roman"/>
          <w:sz w:val="28"/>
          <w:szCs w:val="28"/>
        </w:rPr>
        <w:t xml:space="preserve"> </w:t>
      </w:r>
      <w:r w:rsidR="00FB5CE5">
        <w:rPr>
          <w:rFonts w:ascii="Times New Roman" w:hAnsi="Times New Roman"/>
          <w:sz w:val="28"/>
          <w:szCs w:val="28"/>
        </w:rPr>
        <w:t>государственных доходов</w:t>
      </w:r>
      <w:r w:rsidRPr="009E45DC">
        <w:rPr>
          <w:rFonts w:ascii="Times New Roman" w:hAnsi="Times New Roman"/>
          <w:sz w:val="28"/>
          <w:szCs w:val="28"/>
        </w:rPr>
        <w:t>. Это способствует укреплению доверия между государством и предпринимателями, а также снижает риск добросовестных участников попасть под ограничительные меры без оснований.</w:t>
      </w:r>
    </w:p>
    <w:p w14:paraId="7AF623F8" w14:textId="77777777" w:rsidR="009E45DC" w:rsidRPr="009E45DC" w:rsidRDefault="009E45DC" w:rsidP="009E45DC">
      <w:pPr>
        <w:ind w:firstLine="708"/>
        <w:jc w:val="both"/>
        <w:rPr>
          <w:rFonts w:ascii="Times New Roman" w:hAnsi="Times New Roman"/>
          <w:sz w:val="28"/>
          <w:szCs w:val="28"/>
        </w:rPr>
      </w:pPr>
      <w:r w:rsidRPr="009E45DC">
        <w:rPr>
          <w:rFonts w:ascii="Times New Roman" w:hAnsi="Times New Roman"/>
          <w:sz w:val="28"/>
          <w:szCs w:val="28"/>
        </w:rPr>
        <w:t>Проект направлен на выявление и пресечение схем с фиктивными ЭСФ, что способствует увеличению поступлений в бюджет и снижению доли теневой экономики. В долгосрочной перспективе это оказывает положительное влияние на экономическую стабильность.</w:t>
      </w:r>
    </w:p>
    <w:p w14:paraId="4FCEEDA9" w14:textId="77777777" w:rsidR="009E45DC" w:rsidRPr="009E45DC" w:rsidRDefault="009E45DC" w:rsidP="009E45DC">
      <w:pPr>
        <w:ind w:firstLine="708"/>
        <w:jc w:val="both"/>
        <w:rPr>
          <w:rFonts w:ascii="Times New Roman" w:hAnsi="Times New Roman"/>
          <w:sz w:val="28"/>
          <w:szCs w:val="28"/>
        </w:rPr>
      </w:pPr>
    </w:p>
    <w:p w14:paraId="479F98D0" w14:textId="77777777" w:rsidR="00D32EA1" w:rsidRPr="00751D31" w:rsidRDefault="00D32EA1" w:rsidP="008C4EE2">
      <w:pPr>
        <w:ind w:firstLine="708"/>
        <w:jc w:val="both"/>
        <w:rPr>
          <w:rFonts w:ascii="Times New Roman" w:hAnsi="Times New Roman"/>
          <w:sz w:val="28"/>
          <w:szCs w:val="28"/>
        </w:rPr>
      </w:pPr>
    </w:p>
    <w:p w14:paraId="361556F6" w14:textId="441B68D8" w:rsidR="000515F3" w:rsidRPr="000515F3" w:rsidRDefault="00F20966" w:rsidP="00F20966">
      <w:pPr>
        <w:ind w:left="567" w:firstLine="142"/>
        <w:jc w:val="both"/>
        <w:rPr>
          <w:rFonts w:ascii="Times New Roman" w:hAnsi="Times New Roman"/>
          <w:b/>
          <w:sz w:val="28"/>
          <w:szCs w:val="28"/>
          <w:lang w:val="kk-KZ"/>
        </w:rPr>
      </w:pPr>
      <w:r w:rsidRPr="00F32C2A">
        <w:rPr>
          <w:rFonts w:ascii="Times New Roman" w:hAnsi="Times New Roman"/>
          <w:b/>
          <w:sz w:val="28"/>
          <w:szCs w:val="28"/>
        </w:rPr>
        <w:t xml:space="preserve">  </w:t>
      </w:r>
      <w:r w:rsidR="000515F3" w:rsidRPr="000515F3">
        <w:rPr>
          <w:rFonts w:ascii="Times New Roman" w:hAnsi="Times New Roman"/>
          <w:b/>
          <w:sz w:val="28"/>
          <w:szCs w:val="28"/>
          <w:lang w:val="kk-KZ"/>
        </w:rPr>
        <w:t>Министр финансов</w:t>
      </w:r>
    </w:p>
    <w:p w14:paraId="601FCE0F" w14:textId="7F9E9A3E" w:rsidR="000567AB" w:rsidRDefault="000515F3" w:rsidP="009B50EC">
      <w:pPr>
        <w:ind w:left="567" w:firstLine="142"/>
        <w:jc w:val="both"/>
        <w:rPr>
          <w:rFonts w:ascii="Times New Roman" w:hAnsi="Times New Roman"/>
          <w:b/>
          <w:sz w:val="28"/>
          <w:szCs w:val="28"/>
          <w:lang w:val="kk-KZ"/>
        </w:rPr>
      </w:pPr>
      <w:r w:rsidRPr="000515F3">
        <w:rPr>
          <w:rFonts w:ascii="Times New Roman" w:hAnsi="Times New Roman"/>
          <w:b/>
          <w:sz w:val="28"/>
          <w:szCs w:val="28"/>
          <w:lang w:val="kk-KZ"/>
        </w:rPr>
        <w:t>Республики Казахстан</w:t>
      </w:r>
      <w:r w:rsidRPr="000515F3">
        <w:rPr>
          <w:rFonts w:ascii="Times New Roman" w:hAnsi="Times New Roman"/>
          <w:b/>
          <w:sz w:val="28"/>
          <w:szCs w:val="28"/>
          <w:lang w:val="kk-KZ"/>
        </w:rPr>
        <w:tab/>
      </w:r>
      <w:r w:rsidRPr="000515F3">
        <w:rPr>
          <w:rFonts w:ascii="Times New Roman" w:hAnsi="Times New Roman"/>
          <w:b/>
          <w:sz w:val="28"/>
          <w:szCs w:val="28"/>
          <w:lang w:val="kk-KZ"/>
        </w:rPr>
        <w:tab/>
      </w:r>
      <w:r w:rsidRPr="000515F3">
        <w:rPr>
          <w:rFonts w:ascii="Times New Roman" w:hAnsi="Times New Roman"/>
          <w:b/>
          <w:sz w:val="28"/>
          <w:szCs w:val="28"/>
          <w:lang w:val="kk-KZ"/>
        </w:rPr>
        <w:tab/>
      </w:r>
      <w:r w:rsidRPr="000515F3">
        <w:rPr>
          <w:rFonts w:ascii="Times New Roman" w:hAnsi="Times New Roman"/>
          <w:b/>
          <w:sz w:val="28"/>
          <w:szCs w:val="28"/>
          <w:lang w:val="kk-KZ"/>
        </w:rPr>
        <w:tab/>
      </w:r>
      <w:r w:rsidR="004671CB">
        <w:rPr>
          <w:rFonts w:ascii="Times New Roman" w:hAnsi="Times New Roman"/>
          <w:b/>
          <w:sz w:val="28"/>
          <w:szCs w:val="28"/>
          <w:lang w:val="kk-KZ"/>
        </w:rPr>
        <w:t xml:space="preserve">                  </w:t>
      </w:r>
      <w:r w:rsidRPr="000515F3">
        <w:rPr>
          <w:rFonts w:ascii="Times New Roman" w:hAnsi="Times New Roman"/>
          <w:b/>
          <w:sz w:val="28"/>
          <w:szCs w:val="28"/>
          <w:lang w:val="kk-KZ"/>
        </w:rPr>
        <w:tab/>
        <w:t>М. Такиев</w:t>
      </w:r>
    </w:p>
    <w:p w14:paraId="3F3100BF" w14:textId="77777777" w:rsidR="000567AB" w:rsidRDefault="000567AB" w:rsidP="007B016D">
      <w:pPr>
        <w:ind w:left="851"/>
        <w:jc w:val="both"/>
        <w:rPr>
          <w:rFonts w:ascii="Times New Roman" w:hAnsi="Times New Roman"/>
          <w:b/>
          <w:sz w:val="28"/>
          <w:szCs w:val="28"/>
          <w:lang w:val="kk-KZ"/>
        </w:rPr>
      </w:pPr>
    </w:p>
    <w:p w14:paraId="67D2E377" w14:textId="77777777" w:rsidR="00DA54FF" w:rsidRDefault="00DA54FF" w:rsidP="007B016D">
      <w:pPr>
        <w:ind w:left="851"/>
        <w:jc w:val="both"/>
        <w:rPr>
          <w:rFonts w:ascii="Times New Roman" w:hAnsi="Times New Roman"/>
          <w:b/>
          <w:sz w:val="28"/>
          <w:szCs w:val="28"/>
          <w:lang w:val="kk-KZ"/>
        </w:rPr>
      </w:pPr>
    </w:p>
    <w:p w14:paraId="206D2D1D" w14:textId="77777777" w:rsidR="00DA54FF" w:rsidRDefault="00DA54FF" w:rsidP="007B016D">
      <w:pPr>
        <w:ind w:left="851"/>
        <w:jc w:val="both"/>
        <w:rPr>
          <w:rFonts w:ascii="Times New Roman" w:hAnsi="Times New Roman"/>
          <w:b/>
          <w:sz w:val="28"/>
          <w:szCs w:val="28"/>
          <w:lang w:val="kk-KZ"/>
        </w:rPr>
      </w:pPr>
    </w:p>
    <w:p w14:paraId="1768860F" w14:textId="77777777" w:rsidR="00DA54FF" w:rsidRDefault="00DA54FF" w:rsidP="007B016D">
      <w:pPr>
        <w:ind w:left="851"/>
        <w:jc w:val="both"/>
        <w:rPr>
          <w:rFonts w:ascii="Times New Roman" w:hAnsi="Times New Roman"/>
          <w:b/>
          <w:sz w:val="28"/>
          <w:szCs w:val="28"/>
          <w:lang w:val="kk-KZ"/>
        </w:rPr>
      </w:pPr>
    </w:p>
    <w:p w14:paraId="1FEB9CBB" w14:textId="77777777" w:rsidR="00DA54FF" w:rsidRDefault="00DA54FF" w:rsidP="007B016D">
      <w:pPr>
        <w:ind w:left="851"/>
        <w:jc w:val="both"/>
        <w:rPr>
          <w:rFonts w:ascii="Times New Roman" w:hAnsi="Times New Roman"/>
          <w:b/>
          <w:sz w:val="28"/>
          <w:szCs w:val="28"/>
          <w:lang w:val="kk-KZ"/>
        </w:rPr>
      </w:pPr>
    </w:p>
    <w:p w14:paraId="2CE87D03" w14:textId="77777777" w:rsidR="00DA54FF" w:rsidRDefault="00DA54FF" w:rsidP="007B016D">
      <w:pPr>
        <w:ind w:left="851"/>
        <w:jc w:val="both"/>
        <w:rPr>
          <w:rFonts w:ascii="Times New Roman" w:hAnsi="Times New Roman"/>
          <w:b/>
          <w:sz w:val="28"/>
          <w:szCs w:val="28"/>
          <w:lang w:val="kk-KZ"/>
        </w:rPr>
      </w:pPr>
    </w:p>
    <w:p w14:paraId="6E10B614" w14:textId="77777777" w:rsidR="00DA54FF" w:rsidRDefault="00DA54FF" w:rsidP="007B016D">
      <w:pPr>
        <w:ind w:left="851"/>
        <w:jc w:val="both"/>
        <w:rPr>
          <w:rFonts w:ascii="Times New Roman" w:hAnsi="Times New Roman"/>
          <w:b/>
          <w:sz w:val="28"/>
          <w:szCs w:val="28"/>
          <w:lang w:val="kk-KZ"/>
        </w:rPr>
      </w:pPr>
    </w:p>
    <w:p w14:paraId="1225FCE1" w14:textId="77777777" w:rsidR="00DA54FF" w:rsidRDefault="00DA54FF" w:rsidP="007B016D">
      <w:pPr>
        <w:ind w:left="851"/>
        <w:jc w:val="both"/>
        <w:rPr>
          <w:rFonts w:ascii="Times New Roman" w:hAnsi="Times New Roman"/>
          <w:b/>
          <w:sz w:val="28"/>
          <w:szCs w:val="28"/>
          <w:lang w:val="kk-KZ"/>
        </w:rPr>
      </w:pPr>
    </w:p>
    <w:p w14:paraId="5662EE85" w14:textId="77777777" w:rsidR="00DA54FF" w:rsidRDefault="00DA54FF" w:rsidP="007B016D">
      <w:pPr>
        <w:ind w:left="851"/>
        <w:jc w:val="both"/>
        <w:rPr>
          <w:rFonts w:ascii="Times New Roman" w:hAnsi="Times New Roman"/>
          <w:b/>
          <w:sz w:val="28"/>
          <w:szCs w:val="28"/>
          <w:lang w:val="kk-KZ"/>
        </w:rPr>
      </w:pPr>
    </w:p>
    <w:p w14:paraId="2C6559A8" w14:textId="77777777" w:rsidR="00DA54FF" w:rsidRDefault="00DA54FF" w:rsidP="007B016D">
      <w:pPr>
        <w:ind w:left="851"/>
        <w:jc w:val="both"/>
        <w:rPr>
          <w:rFonts w:ascii="Times New Roman" w:hAnsi="Times New Roman"/>
          <w:b/>
          <w:sz w:val="28"/>
          <w:szCs w:val="28"/>
          <w:lang w:val="kk-KZ"/>
        </w:rPr>
      </w:pPr>
    </w:p>
    <w:p w14:paraId="472D46BE" w14:textId="77777777" w:rsidR="00DA54FF" w:rsidRDefault="00DA54FF" w:rsidP="007B016D">
      <w:pPr>
        <w:ind w:left="851"/>
        <w:jc w:val="both"/>
        <w:rPr>
          <w:rFonts w:ascii="Times New Roman" w:hAnsi="Times New Roman"/>
          <w:b/>
          <w:sz w:val="28"/>
          <w:szCs w:val="28"/>
          <w:lang w:val="kk-KZ"/>
        </w:rPr>
      </w:pPr>
    </w:p>
    <w:p w14:paraId="2EFFB028" w14:textId="77777777" w:rsidR="00DA54FF" w:rsidRDefault="00DA54FF" w:rsidP="007B016D">
      <w:pPr>
        <w:ind w:left="851"/>
        <w:jc w:val="both"/>
        <w:rPr>
          <w:rFonts w:ascii="Times New Roman" w:hAnsi="Times New Roman"/>
          <w:b/>
          <w:sz w:val="28"/>
          <w:szCs w:val="28"/>
          <w:lang w:val="kk-KZ"/>
        </w:rPr>
      </w:pPr>
    </w:p>
    <w:p w14:paraId="2215ACCC" w14:textId="77777777" w:rsidR="00DA54FF" w:rsidRDefault="00DA54FF" w:rsidP="007B016D">
      <w:pPr>
        <w:ind w:left="851"/>
        <w:jc w:val="both"/>
        <w:rPr>
          <w:rFonts w:ascii="Times New Roman" w:hAnsi="Times New Roman"/>
          <w:b/>
          <w:sz w:val="28"/>
          <w:szCs w:val="28"/>
          <w:lang w:val="kk-KZ"/>
        </w:rPr>
      </w:pPr>
    </w:p>
    <w:p w14:paraId="3492E5C7" w14:textId="77777777" w:rsidR="00DA54FF" w:rsidRDefault="00DA54FF" w:rsidP="007B016D">
      <w:pPr>
        <w:ind w:left="851"/>
        <w:jc w:val="both"/>
        <w:rPr>
          <w:rFonts w:ascii="Times New Roman" w:hAnsi="Times New Roman"/>
          <w:b/>
          <w:sz w:val="28"/>
          <w:szCs w:val="28"/>
          <w:lang w:val="kk-KZ"/>
        </w:rPr>
      </w:pPr>
    </w:p>
    <w:p w14:paraId="0285CAB4" w14:textId="77777777" w:rsidR="00DA54FF" w:rsidRDefault="00DA54FF" w:rsidP="007B016D">
      <w:pPr>
        <w:ind w:left="851"/>
        <w:jc w:val="both"/>
        <w:rPr>
          <w:rFonts w:ascii="Times New Roman" w:hAnsi="Times New Roman"/>
          <w:b/>
          <w:sz w:val="28"/>
          <w:szCs w:val="28"/>
          <w:lang w:val="kk-KZ"/>
        </w:rPr>
      </w:pPr>
    </w:p>
    <w:p w14:paraId="61BE12D6" w14:textId="77777777" w:rsidR="00DA54FF" w:rsidRDefault="00DA54FF" w:rsidP="007B016D">
      <w:pPr>
        <w:ind w:left="851"/>
        <w:jc w:val="both"/>
        <w:rPr>
          <w:rFonts w:ascii="Times New Roman" w:hAnsi="Times New Roman"/>
          <w:b/>
          <w:sz w:val="28"/>
          <w:szCs w:val="28"/>
          <w:lang w:val="kk-KZ"/>
        </w:rPr>
      </w:pPr>
    </w:p>
    <w:p w14:paraId="53E58578" w14:textId="77777777" w:rsidR="00DA54FF" w:rsidRDefault="00DA54FF" w:rsidP="007B016D">
      <w:pPr>
        <w:ind w:left="851"/>
        <w:jc w:val="both"/>
        <w:rPr>
          <w:rFonts w:ascii="Times New Roman" w:hAnsi="Times New Roman"/>
          <w:b/>
          <w:sz w:val="28"/>
          <w:szCs w:val="28"/>
          <w:lang w:val="kk-KZ"/>
        </w:rPr>
      </w:pPr>
    </w:p>
    <w:p w14:paraId="273E2263" w14:textId="77777777" w:rsidR="00DA54FF" w:rsidRDefault="00DA54FF" w:rsidP="007B016D">
      <w:pPr>
        <w:ind w:left="851"/>
        <w:jc w:val="both"/>
        <w:rPr>
          <w:rFonts w:ascii="Times New Roman" w:hAnsi="Times New Roman"/>
          <w:b/>
          <w:sz w:val="28"/>
          <w:szCs w:val="28"/>
          <w:lang w:val="kk-KZ"/>
        </w:rPr>
      </w:pPr>
    </w:p>
    <w:p w14:paraId="15BA08FC" w14:textId="77777777" w:rsidR="00DA54FF" w:rsidRDefault="00DA54FF" w:rsidP="007B016D">
      <w:pPr>
        <w:ind w:left="851"/>
        <w:jc w:val="both"/>
        <w:rPr>
          <w:rFonts w:ascii="Times New Roman" w:hAnsi="Times New Roman"/>
          <w:b/>
          <w:sz w:val="28"/>
          <w:szCs w:val="28"/>
          <w:lang w:val="kk-KZ"/>
        </w:rPr>
      </w:pPr>
    </w:p>
    <w:p w14:paraId="1CF756EF" w14:textId="77777777" w:rsidR="00DA54FF" w:rsidRDefault="00DA54FF" w:rsidP="007B016D">
      <w:pPr>
        <w:ind w:left="851"/>
        <w:jc w:val="both"/>
        <w:rPr>
          <w:rFonts w:ascii="Times New Roman" w:hAnsi="Times New Roman"/>
          <w:b/>
          <w:sz w:val="28"/>
          <w:szCs w:val="28"/>
          <w:lang w:val="kk-KZ"/>
        </w:rPr>
      </w:pPr>
    </w:p>
    <w:p w14:paraId="57CEC8D1" w14:textId="77777777" w:rsidR="00DA54FF" w:rsidRDefault="00DA54FF" w:rsidP="007B016D">
      <w:pPr>
        <w:ind w:left="851"/>
        <w:jc w:val="both"/>
        <w:rPr>
          <w:rFonts w:ascii="Times New Roman" w:hAnsi="Times New Roman"/>
          <w:b/>
          <w:sz w:val="28"/>
          <w:szCs w:val="28"/>
          <w:lang w:val="kk-KZ"/>
        </w:rPr>
      </w:pPr>
    </w:p>
    <w:p w14:paraId="32FAEA65" w14:textId="77777777" w:rsidR="00DA54FF" w:rsidRDefault="00DA54FF" w:rsidP="007B016D">
      <w:pPr>
        <w:ind w:left="851"/>
        <w:jc w:val="both"/>
        <w:rPr>
          <w:rFonts w:ascii="Times New Roman" w:hAnsi="Times New Roman"/>
          <w:b/>
          <w:sz w:val="28"/>
          <w:szCs w:val="28"/>
          <w:lang w:val="kk-KZ"/>
        </w:rPr>
      </w:pPr>
    </w:p>
    <w:p w14:paraId="5EFEF0D1" w14:textId="77777777" w:rsidR="00DA54FF" w:rsidRDefault="00DA54FF" w:rsidP="007B016D">
      <w:pPr>
        <w:ind w:left="851"/>
        <w:jc w:val="both"/>
        <w:rPr>
          <w:rFonts w:ascii="Times New Roman" w:hAnsi="Times New Roman"/>
          <w:b/>
          <w:sz w:val="28"/>
          <w:szCs w:val="28"/>
          <w:lang w:val="kk-KZ"/>
        </w:rPr>
      </w:pPr>
    </w:p>
    <w:p w14:paraId="756970BE" w14:textId="77777777" w:rsidR="00DA54FF" w:rsidRDefault="00DA54FF" w:rsidP="007B016D">
      <w:pPr>
        <w:ind w:left="851"/>
        <w:jc w:val="both"/>
        <w:rPr>
          <w:rFonts w:ascii="Times New Roman" w:hAnsi="Times New Roman"/>
          <w:b/>
          <w:sz w:val="28"/>
          <w:szCs w:val="28"/>
          <w:lang w:val="kk-KZ"/>
        </w:rPr>
      </w:pPr>
    </w:p>
    <w:p w14:paraId="69171BA9" w14:textId="77777777" w:rsidR="00DA54FF" w:rsidRDefault="00DA54FF" w:rsidP="007B016D">
      <w:pPr>
        <w:ind w:left="851"/>
        <w:jc w:val="both"/>
        <w:rPr>
          <w:rFonts w:ascii="Times New Roman" w:hAnsi="Times New Roman"/>
          <w:b/>
          <w:sz w:val="28"/>
          <w:szCs w:val="28"/>
          <w:lang w:val="kk-KZ"/>
        </w:rPr>
      </w:pPr>
    </w:p>
    <w:p w14:paraId="368D1F4D" w14:textId="77777777" w:rsidR="00DA54FF" w:rsidRDefault="00DA54FF" w:rsidP="007B016D">
      <w:pPr>
        <w:ind w:left="851"/>
        <w:jc w:val="both"/>
        <w:rPr>
          <w:rFonts w:ascii="Times New Roman" w:hAnsi="Times New Roman"/>
          <w:b/>
          <w:sz w:val="28"/>
          <w:szCs w:val="28"/>
          <w:lang w:val="kk-KZ"/>
        </w:rPr>
      </w:pPr>
    </w:p>
    <w:p w14:paraId="55F67D6C" w14:textId="77777777" w:rsidR="000567AB" w:rsidRDefault="000567AB" w:rsidP="007B016D">
      <w:pPr>
        <w:ind w:left="851"/>
        <w:jc w:val="both"/>
        <w:rPr>
          <w:rFonts w:ascii="Times New Roman" w:hAnsi="Times New Roman"/>
          <w:b/>
          <w:sz w:val="28"/>
          <w:szCs w:val="28"/>
          <w:lang w:val="kk-KZ"/>
        </w:rPr>
      </w:pPr>
    </w:p>
    <w:p w14:paraId="4C2B7A0C" w14:textId="77777777" w:rsidR="00DA54FF" w:rsidRPr="00FD6A55" w:rsidRDefault="00DA54FF" w:rsidP="00DA54FF">
      <w:pPr>
        <w:jc w:val="center"/>
        <w:rPr>
          <w:rFonts w:ascii="Times New Roman" w:hAnsi="Times New Roman"/>
          <w:b/>
          <w:sz w:val="28"/>
          <w:szCs w:val="28"/>
          <w:lang w:val="kk-KZ"/>
        </w:rPr>
      </w:pPr>
      <w:r w:rsidRPr="00AB5A35">
        <w:rPr>
          <w:rFonts w:ascii="Times New Roman" w:hAnsi="Times New Roman"/>
          <w:b/>
          <w:sz w:val="28"/>
          <w:szCs w:val="28"/>
          <w:lang w:val="kk-KZ"/>
        </w:rPr>
        <w:t>«</w:t>
      </w:r>
      <w:r w:rsidRPr="00F32C2A">
        <w:rPr>
          <w:rFonts w:ascii="Times New Roman" w:eastAsia="Times New Roman" w:hAnsi="Times New Roman"/>
          <w:b/>
          <w:sz w:val="28"/>
          <w:szCs w:val="28"/>
          <w:lang w:val="kk-KZ" w:eastAsia="ru-RU"/>
        </w:rPr>
        <w:t>Электрондық шот-фактураларды жазып беруді салыстырмалы бақылау мәселелері бойынша мемлекеттік кірістер органының шешімдері нысандарын бекіту туралы</w:t>
      </w:r>
      <w:r>
        <w:rPr>
          <w:rFonts w:ascii="Times New Roman" w:hAnsi="Times New Roman"/>
          <w:b/>
          <w:sz w:val="28"/>
          <w:szCs w:val="28"/>
          <w:lang w:val="kk-KZ"/>
        </w:rPr>
        <w:t xml:space="preserve">» </w:t>
      </w:r>
      <w:r w:rsidRPr="00AB5A35">
        <w:rPr>
          <w:rFonts w:ascii="Times New Roman" w:hAnsi="Times New Roman"/>
          <w:b/>
          <w:sz w:val="28"/>
          <w:szCs w:val="28"/>
          <w:lang w:val="kk-KZ"/>
        </w:rPr>
        <w:t xml:space="preserve">Қазақстан Республикасы Қаржы министрінің бұйрық </w:t>
      </w:r>
      <w:r w:rsidRPr="00F32C2A">
        <w:rPr>
          <w:rFonts w:ascii="Times New Roman" w:hAnsi="Times New Roman"/>
          <w:b/>
          <w:sz w:val="28"/>
          <w:szCs w:val="28"/>
          <w:lang w:val="kk-KZ"/>
        </w:rPr>
        <w:t xml:space="preserve">жобасын </w:t>
      </w:r>
      <w:r w:rsidRPr="00FD6A55">
        <w:rPr>
          <w:rFonts w:ascii="Times New Roman" w:hAnsi="Times New Roman"/>
          <w:b/>
          <w:sz w:val="28"/>
          <w:szCs w:val="28"/>
          <w:lang w:val="kk-KZ"/>
        </w:rPr>
        <w:t xml:space="preserve">қабылдаудың ықтимал қоғамдық-саяси, құқықтық, ақпараттық және өзге де салдарын </w:t>
      </w:r>
    </w:p>
    <w:p w14:paraId="3AF5FA99" w14:textId="77777777" w:rsidR="00DA54FF" w:rsidRDefault="00DA54FF" w:rsidP="00DA54FF">
      <w:pPr>
        <w:ind w:firstLine="708"/>
        <w:jc w:val="center"/>
        <w:rPr>
          <w:rFonts w:ascii="Times New Roman" w:hAnsi="Times New Roman"/>
          <w:b/>
          <w:sz w:val="28"/>
          <w:szCs w:val="28"/>
          <w:lang w:val="kk-KZ"/>
        </w:rPr>
      </w:pPr>
      <w:r w:rsidRPr="00FD6A55">
        <w:rPr>
          <w:rFonts w:ascii="Times New Roman" w:hAnsi="Times New Roman"/>
          <w:b/>
          <w:sz w:val="28"/>
          <w:szCs w:val="28"/>
          <w:lang w:val="kk-KZ"/>
        </w:rPr>
        <w:t>БАҒАЛАУ</w:t>
      </w:r>
    </w:p>
    <w:p w14:paraId="099B8A10" w14:textId="77777777" w:rsidR="00DA54FF" w:rsidRPr="009B50EC" w:rsidRDefault="00DA54FF" w:rsidP="00DA54FF">
      <w:pPr>
        <w:ind w:firstLine="708"/>
        <w:jc w:val="center"/>
        <w:rPr>
          <w:rFonts w:ascii="Times New Roman" w:eastAsia="Times New Roman" w:hAnsi="Times New Roman"/>
          <w:sz w:val="28"/>
          <w:szCs w:val="28"/>
          <w:lang w:val="kk-KZ" w:eastAsia="ru-RU"/>
        </w:rPr>
      </w:pPr>
      <w:r w:rsidRPr="000C5E9C">
        <w:rPr>
          <w:rFonts w:ascii="Times New Roman" w:hAnsi="Times New Roman"/>
          <w:sz w:val="28"/>
          <w:szCs w:val="28"/>
          <w:lang w:val="kk-KZ"/>
        </w:rPr>
        <w:t>(бұдан әрі –</w:t>
      </w:r>
      <w:r>
        <w:rPr>
          <w:rFonts w:ascii="Times New Roman" w:hAnsi="Times New Roman"/>
          <w:sz w:val="28"/>
          <w:szCs w:val="28"/>
          <w:lang w:val="kk-KZ"/>
        </w:rPr>
        <w:t xml:space="preserve"> Ж</w:t>
      </w:r>
      <w:r w:rsidRPr="000C5E9C">
        <w:rPr>
          <w:rFonts w:ascii="Times New Roman" w:hAnsi="Times New Roman"/>
          <w:sz w:val="28"/>
          <w:szCs w:val="28"/>
          <w:lang w:val="kk-KZ"/>
        </w:rPr>
        <w:t>оба)</w:t>
      </w:r>
      <w:r w:rsidRPr="009B50EC">
        <w:rPr>
          <w:rFonts w:ascii="Times New Roman" w:eastAsia="Times New Roman" w:hAnsi="Times New Roman"/>
          <w:sz w:val="28"/>
          <w:szCs w:val="28"/>
          <w:lang w:val="kk-KZ" w:eastAsia="ru-RU"/>
        </w:rPr>
        <w:t xml:space="preserve"> </w:t>
      </w:r>
    </w:p>
    <w:p w14:paraId="2F0C506B" w14:textId="77777777" w:rsidR="00DA54FF" w:rsidRPr="0083522E" w:rsidRDefault="00DA54FF" w:rsidP="00DA54FF">
      <w:pPr>
        <w:jc w:val="center"/>
        <w:rPr>
          <w:rFonts w:ascii="Times New Roman" w:hAnsi="Times New Roman"/>
          <w:sz w:val="24"/>
          <w:szCs w:val="28"/>
          <w:highlight w:val="yellow"/>
          <w:lang w:val="kk-KZ"/>
        </w:rPr>
      </w:pPr>
    </w:p>
    <w:p w14:paraId="0675F317" w14:textId="77777777" w:rsidR="00DA54FF" w:rsidRPr="00FD6A55" w:rsidRDefault="00DA54FF" w:rsidP="00DA54FF">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1.</w:t>
      </w:r>
      <w:r w:rsidRPr="00FD6A55">
        <w:rPr>
          <w:rFonts w:ascii="Times New Roman" w:hAnsi="Times New Roman"/>
          <w:b/>
          <w:sz w:val="28"/>
          <w:szCs w:val="28"/>
          <w:lang w:val="kk-KZ"/>
        </w:rPr>
        <w:tab/>
        <w:t>Қоғамдық-саяси салдарын бағалау:</w:t>
      </w:r>
    </w:p>
    <w:p w14:paraId="75FB6124" w14:textId="77777777" w:rsidR="00DA54FF" w:rsidRPr="00E62636" w:rsidRDefault="00DA54FF" w:rsidP="00DA54FF">
      <w:pPr>
        <w:tabs>
          <w:tab w:val="left" w:pos="1134"/>
        </w:tabs>
        <w:ind w:firstLine="709"/>
        <w:jc w:val="both"/>
        <w:rPr>
          <w:rFonts w:ascii="Times New Roman" w:hAnsi="Times New Roman"/>
          <w:sz w:val="28"/>
          <w:szCs w:val="28"/>
          <w:lang w:val="kk-KZ"/>
        </w:rPr>
      </w:pPr>
      <w:r w:rsidRPr="00E62636">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Жоба қосымшалары тек қана жалған электрондық шот-фактураларды (бұдан әрі – ЭШФ) жазып беруге қатысатын заңды тұлғалар мен жеке кәсіпкерлерге қатысты.</w:t>
      </w:r>
    </w:p>
    <w:p w14:paraId="47CA8D3A" w14:textId="77777777" w:rsidR="00DA54FF" w:rsidRPr="00E62636" w:rsidRDefault="00DA54FF" w:rsidP="00DA54FF">
      <w:pPr>
        <w:tabs>
          <w:tab w:val="left" w:pos="1134"/>
        </w:tabs>
        <w:ind w:firstLine="709"/>
        <w:jc w:val="both"/>
        <w:rPr>
          <w:rFonts w:ascii="Times New Roman" w:hAnsi="Times New Roman"/>
          <w:sz w:val="28"/>
          <w:szCs w:val="28"/>
          <w:lang w:val="kk-KZ"/>
        </w:rPr>
      </w:pPr>
      <w:r w:rsidRPr="00E62636">
        <w:rPr>
          <w:rFonts w:ascii="Times New Roman" w:hAnsi="Times New Roman"/>
          <w:sz w:val="28"/>
          <w:szCs w:val="28"/>
          <w:lang w:val="kk-KZ"/>
        </w:rPr>
        <w:t>Жобаны қабылдау қоғамда әлеуметтік шиеленіс немесе наразылық туғызбайды. Жоба адал емес нарық қатысушыларына қарсы күреске бағытталған, бұл мемлекеттік институттарға деген сенімді арттырады және әділ бәсекелестікке ықпал етеді.</w:t>
      </w:r>
    </w:p>
    <w:p w14:paraId="4098BA52" w14:textId="77777777" w:rsidR="00DA54FF" w:rsidRDefault="00DA54FF" w:rsidP="00DA54FF">
      <w:pPr>
        <w:tabs>
          <w:tab w:val="left" w:pos="1134"/>
        </w:tabs>
        <w:ind w:firstLine="709"/>
        <w:jc w:val="both"/>
        <w:rPr>
          <w:rFonts w:ascii="Times New Roman" w:hAnsi="Times New Roman"/>
          <w:b/>
          <w:sz w:val="28"/>
          <w:szCs w:val="28"/>
          <w:lang w:val="kk-KZ"/>
        </w:rPr>
      </w:pPr>
      <w:r w:rsidRPr="00E62636">
        <w:rPr>
          <w:rFonts w:ascii="Times New Roman" w:hAnsi="Times New Roman"/>
          <w:sz w:val="28"/>
          <w:szCs w:val="28"/>
          <w:lang w:val="kk-KZ"/>
        </w:rPr>
        <w:t>Жоба жалған ЭШФ қолдану схемаларын жою арқылы іскерлік ахуалды жақсартуға ықпал етеді. Бұл адал салық төлеушілер үшін, әсіресе, бизнесті жүргізуге тең жағдай жасайды.</w:t>
      </w:r>
      <w:r w:rsidRPr="00E62636">
        <w:rPr>
          <w:rFonts w:ascii="Times New Roman" w:hAnsi="Times New Roman"/>
          <w:b/>
          <w:sz w:val="28"/>
          <w:szCs w:val="28"/>
          <w:lang w:val="kk-KZ"/>
        </w:rPr>
        <w:t xml:space="preserve"> </w:t>
      </w:r>
    </w:p>
    <w:p w14:paraId="3E30A3DF" w14:textId="77777777" w:rsidR="00DA54FF" w:rsidRPr="00FD6A55" w:rsidRDefault="00DA54FF" w:rsidP="00DA54FF">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2.</w:t>
      </w:r>
      <w:r w:rsidRPr="00FD6A55">
        <w:rPr>
          <w:rFonts w:ascii="Times New Roman" w:hAnsi="Times New Roman"/>
          <w:b/>
          <w:sz w:val="28"/>
          <w:szCs w:val="28"/>
          <w:lang w:val="kk-KZ"/>
        </w:rPr>
        <w:tab/>
        <w:t>Құқықтық салдарын бағалау:</w:t>
      </w:r>
    </w:p>
    <w:p w14:paraId="6B0B71CF" w14:textId="77777777" w:rsidR="00DA54FF" w:rsidRPr="00E62636" w:rsidRDefault="00DA54FF" w:rsidP="00DA54FF">
      <w:pPr>
        <w:pStyle w:val="a3"/>
        <w:tabs>
          <w:tab w:val="left" w:pos="1134"/>
        </w:tabs>
        <w:ind w:firstLine="709"/>
        <w:jc w:val="both"/>
        <w:rPr>
          <w:rFonts w:ascii="Times New Roman" w:eastAsia="Calibri" w:hAnsi="Times New Roman"/>
          <w:sz w:val="28"/>
          <w:szCs w:val="28"/>
          <w:lang w:val="kk-KZ" w:eastAsia="en-US"/>
        </w:rPr>
      </w:pPr>
      <w:r w:rsidRPr="00E62636">
        <w:rPr>
          <w:rFonts w:ascii="Times New Roman" w:eastAsia="Calibri" w:hAnsi="Times New Roman"/>
          <w:sz w:val="28"/>
          <w:szCs w:val="28"/>
          <w:lang w:val="kk-KZ" w:eastAsia="en-US"/>
        </w:rPr>
        <w:t>Жоба Қазақстан Республикасы Салық кодексінің 49-бабы 4-тармағының төртінші бөлігіне сәйкес әзірленген. Жоба Конституцияға және қолданыстағы өзге де нормативтік құқықтық актілерге қайшы келмейді.</w:t>
      </w:r>
    </w:p>
    <w:p w14:paraId="3119FD33" w14:textId="77777777" w:rsidR="00DA54FF" w:rsidRPr="00E62636" w:rsidRDefault="00DA54FF" w:rsidP="00DA54FF">
      <w:pPr>
        <w:pStyle w:val="a3"/>
        <w:tabs>
          <w:tab w:val="left" w:pos="1134"/>
        </w:tabs>
        <w:ind w:firstLine="709"/>
        <w:jc w:val="both"/>
        <w:rPr>
          <w:rFonts w:ascii="Times New Roman" w:eastAsia="Calibri" w:hAnsi="Times New Roman"/>
          <w:sz w:val="28"/>
          <w:szCs w:val="28"/>
          <w:lang w:val="kk-KZ" w:eastAsia="en-US"/>
        </w:rPr>
      </w:pPr>
      <w:r w:rsidRPr="00E62636">
        <w:rPr>
          <w:rFonts w:ascii="Times New Roman" w:eastAsia="Calibri" w:hAnsi="Times New Roman"/>
          <w:sz w:val="28"/>
          <w:szCs w:val="28"/>
          <w:lang w:val="kk-KZ" w:eastAsia="en-US"/>
        </w:rPr>
        <w:t>Ұсынылып отырған реттеу қажет және негізді, себебі ол ЭШФ жазып беруді тоқтату және қайта бастау кезінде уәкілетті орган қолданатын шешімдердің бірыңғай нысандарын айқындайды. Бұл құқықтық айқындық пен әкімшілік тәжірибенің бірізділігін қамтамасыз етеді.</w:t>
      </w:r>
    </w:p>
    <w:p w14:paraId="4D134FB0" w14:textId="77777777" w:rsidR="00DA54FF" w:rsidRDefault="00DA54FF" w:rsidP="00DA54FF">
      <w:pPr>
        <w:pStyle w:val="a3"/>
        <w:tabs>
          <w:tab w:val="left" w:pos="1134"/>
        </w:tabs>
        <w:ind w:firstLine="709"/>
        <w:jc w:val="both"/>
        <w:rPr>
          <w:rFonts w:ascii="Times New Roman" w:eastAsia="Calibri" w:hAnsi="Times New Roman"/>
          <w:sz w:val="28"/>
          <w:szCs w:val="28"/>
          <w:lang w:val="kk-KZ" w:eastAsia="en-US"/>
        </w:rPr>
      </w:pPr>
      <w:r w:rsidRPr="00E62636">
        <w:rPr>
          <w:rFonts w:ascii="Times New Roman" w:eastAsia="Calibri" w:hAnsi="Times New Roman"/>
          <w:sz w:val="28"/>
          <w:szCs w:val="28"/>
          <w:lang w:val="kk-KZ" w:eastAsia="en-US"/>
        </w:rPr>
        <w:t>Жоба салық төлеушілерге жаңа міндеттемелер немесе шектеулер енгізбейді, тек Салық кодексінде көзделген процесті реттейді. Осылайша, Жоба субъектілердің құқықтық жағдайын нашарлатпайды, керісінше, ЭШФ тоқтату және жою рәсімдерін нақты түсінуге мүмкіндік береді.</w:t>
      </w:r>
    </w:p>
    <w:p w14:paraId="78E4FBAF" w14:textId="77777777" w:rsidR="00DA54FF" w:rsidRPr="00FD6A55" w:rsidRDefault="00DA54FF" w:rsidP="00DA54FF">
      <w:pPr>
        <w:pStyle w:val="a3"/>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3.</w:t>
      </w:r>
      <w:r w:rsidRPr="00FD6A55">
        <w:rPr>
          <w:rFonts w:ascii="Times New Roman" w:hAnsi="Times New Roman"/>
          <w:b/>
          <w:sz w:val="28"/>
          <w:szCs w:val="28"/>
          <w:lang w:val="kk-KZ"/>
        </w:rPr>
        <w:tab/>
        <w:t>Ақпараттық салдарын бағалау:</w:t>
      </w:r>
    </w:p>
    <w:p w14:paraId="3736F04B" w14:textId="77777777" w:rsidR="005021BE" w:rsidRPr="005021BE" w:rsidRDefault="005021BE" w:rsidP="005021BE">
      <w:pPr>
        <w:tabs>
          <w:tab w:val="left" w:pos="1134"/>
        </w:tabs>
        <w:ind w:firstLine="708"/>
        <w:jc w:val="both"/>
        <w:rPr>
          <w:rFonts w:ascii="Times New Roman" w:eastAsia="Times New Roman" w:hAnsi="Times New Roman"/>
          <w:b/>
          <w:sz w:val="28"/>
          <w:szCs w:val="28"/>
          <w:lang w:val="kk-KZ" w:eastAsia="ru-RU"/>
        </w:rPr>
      </w:pPr>
      <w:r w:rsidRPr="005021BE">
        <w:rPr>
          <w:rFonts w:ascii="Times New Roman" w:eastAsia="Times New Roman" w:hAnsi="Times New Roman"/>
          <w:sz w:val="28"/>
          <w:szCs w:val="28"/>
          <w:lang w:val="kk-KZ" w:eastAsia="ru-RU"/>
        </w:rPr>
        <w:t xml:space="preserve">Жобаның ақпараттық салдары орташа деп бағаланады, өйткені ол электрондық шот-фактураларды жазып беруді салыстырмалы бақылау мәселелері бойынша мемлекеттік кірістер органы шешімдерінің нысандарын бекіту тәртібін </w:t>
      </w:r>
      <w:r w:rsidRPr="005021BE">
        <w:rPr>
          <w:rFonts w:ascii="Times New Roman" w:eastAsia="Times New Roman" w:hAnsi="Times New Roman"/>
          <w:b/>
          <w:sz w:val="28"/>
          <w:szCs w:val="28"/>
          <w:lang w:val="kk-KZ" w:eastAsia="ru-RU"/>
        </w:rPr>
        <w:t>реттейді,</w:t>
      </w:r>
      <w:r w:rsidRPr="005021BE">
        <w:rPr>
          <w:rFonts w:ascii="Times New Roman" w:eastAsia="Times New Roman" w:hAnsi="Times New Roman"/>
          <w:sz w:val="28"/>
          <w:szCs w:val="28"/>
          <w:lang w:val="kk-KZ" w:eastAsia="ru-RU"/>
        </w:rPr>
        <w:t xml:space="preserve"> бұл тауарларды, жұмыстарды, қызметтерді жалған жеткізумен айналысатын салық төлеушілерге электрондық шот-фактураларды жазып беруді тоқтата тұруға </w:t>
      </w:r>
      <w:r w:rsidRPr="005021BE">
        <w:rPr>
          <w:rFonts w:ascii="Times New Roman" w:eastAsia="Times New Roman" w:hAnsi="Times New Roman"/>
          <w:b/>
          <w:sz w:val="28"/>
          <w:szCs w:val="28"/>
          <w:lang w:val="kk-KZ" w:eastAsia="ru-RU"/>
        </w:rPr>
        <w:t xml:space="preserve">әкеледі </w:t>
      </w:r>
      <w:r w:rsidRPr="005021BE">
        <w:rPr>
          <w:rFonts w:ascii="Times New Roman" w:eastAsia="Times New Roman" w:hAnsi="Times New Roman"/>
          <w:sz w:val="28"/>
          <w:szCs w:val="28"/>
          <w:lang w:val="kk-KZ" w:eastAsia="ru-RU"/>
        </w:rPr>
        <w:t xml:space="preserve">және көлеңкелі экономиканың төмендеуіне </w:t>
      </w:r>
      <w:r w:rsidRPr="005021BE">
        <w:rPr>
          <w:rFonts w:ascii="Times New Roman" w:eastAsia="Times New Roman" w:hAnsi="Times New Roman"/>
          <w:b/>
          <w:sz w:val="28"/>
          <w:szCs w:val="28"/>
          <w:lang w:val="kk-KZ" w:eastAsia="ru-RU"/>
        </w:rPr>
        <w:t>ықпал етеді.</w:t>
      </w:r>
    </w:p>
    <w:p w14:paraId="51AD2BA9" w14:textId="77777777" w:rsidR="005021BE" w:rsidRPr="005021BE" w:rsidRDefault="005021BE" w:rsidP="005021BE">
      <w:pPr>
        <w:tabs>
          <w:tab w:val="left" w:pos="1134"/>
        </w:tabs>
        <w:ind w:firstLine="708"/>
        <w:jc w:val="both"/>
        <w:rPr>
          <w:rFonts w:ascii="Times New Roman" w:eastAsia="Times New Roman" w:hAnsi="Times New Roman"/>
          <w:sz w:val="28"/>
          <w:szCs w:val="28"/>
          <w:lang w:val="kk-KZ" w:eastAsia="ru-RU"/>
        </w:rPr>
      </w:pPr>
    </w:p>
    <w:p w14:paraId="362024E5" w14:textId="1673E9EA" w:rsidR="005021BE" w:rsidRDefault="005021BE" w:rsidP="005021BE">
      <w:pPr>
        <w:tabs>
          <w:tab w:val="left" w:pos="1134"/>
        </w:tabs>
        <w:ind w:firstLine="708"/>
        <w:jc w:val="both"/>
        <w:rPr>
          <w:rFonts w:ascii="Times New Roman" w:eastAsia="Times New Roman" w:hAnsi="Times New Roman"/>
          <w:b/>
          <w:sz w:val="28"/>
          <w:szCs w:val="28"/>
          <w:lang w:val="kk-KZ" w:eastAsia="ru-RU"/>
        </w:rPr>
      </w:pPr>
      <w:r w:rsidRPr="005021BE">
        <w:rPr>
          <w:rFonts w:ascii="Times New Roman" w:eastAsia="Times New Roman" w:hAnsi="Times New Roman"/>
          <w:sz w:val="28"/>
          <w:szCs w:val="28"/>
          <w:lang w:val="kk-KZ" w:eastAsia="ru-RU"/>
        </w:rPr>
        <w:lastRenderedPageBreak/>
        <w:t xml:space="preserve">Аталған мәселе </w:t>
      </w:r>
      <w:r w:rsidRPr="005021BE">
        <w:rPr>
          <w:rFonts w:ascii="Times New Roman" w:eastAsia="Times New Roman" w:hAnsi="Times New Roman"/>
          <w:b/>
          <w:sz w:val="28"/>
          <w:szCs w:val="28"/>
          <w:lang w:val="kk-KZ" w:eastAsia="ru-RU"/>
        </w:rPr>
        <w:t xml:space="preserve">жалған </w:t>
      </w:r>
      <w:r>
        <w:rPr>
          <w:rFonts w:ascii="Times New Roman" w:eastAsia="Times New Roman" w:hAnsi="Times New Roman"/>
          <w:b/>
          <w:sz w:val="28"/>
          <w:szCs w:val="28"/>
          <w:lang w:val="kk-KZ" w:eastAsia="ru-RU"/>
        </w:rPr>
        <w:t>ЭШФ</w:t>
      </w:r>
      <w:r w:rsidRPr="005021BE">
        <w:rPr>
          <w:rFonts w:ascii="Times New Roman" w:eastAsia="Times New Roman" w:hAnsi="Times New Roman"/>
          <w:sz w:val="28"/>
          <w:szCs w:val="28"/>
          <w:lang w:val="kk-KZ" w:eastAsia="ru-RU"/>
        </w:rPr>
        <w:t xml:space="preserve"> жазып беру фактілерін тоқтатумен байланысты, бұл көлеңкелі экономиканың төмендеуіне әсер етуі мүмкін, осыған байланысты резонансты мәселе болып табылмайды, қажет болған жағдайда баспасөз релизі ұсынылады.</w:t>
      </w:r>
      <w:r w:rsidRPr="005021BE">
        <w:rPr>
          <w:rFonts w:ascii="Times New Roman" w:eastAsia="Times New Roman" w:hAnsi="Times New Roman"/>
          <w:b/>
          <w:sz w:val="28"/>
          <w:szCs w:val="28"/>
          <w:lang w:val="kk-KZ" w:eastAsia="ru-RU"/>
        </w:rPr>
        <w:t xml:space="preserve"> </w:t>
      </w:r>
      <w:bookmarkStart w:id="0" w:name="_GoBack"/>
      <w:bookmarkEnd w:id="0"/>
    </w:p>
    <w:p w14:paraId="17FB8BB6" w14:textId="0A34287B" w:rsidR="00DA54FF" w:rsidRPr="00FD6A55" w:rsidRDefault="00DA54FF" w:rsidP="005021BE">
      <w:pPr>
        <w:tabs>
          <w:tab w:val="left" w:pos="1134"/>
        </w:tabs>
        <w:ind w:firstLine="708"/>
        <w:jc w:val="both"/>
        <w:rPr>
          <w:rFonts w:ascii="Times New Roman" w:hAnsi="Times New Roman"/>
          <w:b/>
          <w:sz w:val="28"/>
          <w:szCs w:val="28"/>
          <w:lang w:val="kk-KZ"/>
        </w:rPr>
      </w:pPr>
      <w:r w:rsidRPr="00FD6A55">
        <w:rPr>
          <w:rFonts w:ascii="Times New Roman" w:hAnsi="Times New Roman"/>
          <w:b/>
          <w:sz w:val="28"/>
          <w:szCs w:val="28"/>
          <w:lang w:val="kk-KZ"/>
        </w:rPr>
        <w:t>4.</w:t>
      </w:r>
      <w:r w:rsidRPr="00FD6A55">
        <w:rPr>
          <w:rFonts w:ascii="Times New Roman" w:hAnsi="Times New Roman"/>
          <w:b/>
          <w:sz w:val="28"/>
          <w:szCs w:val="28"/>
          <w:lang w:val="kk-KZ"/>
        </w:rPr>
        <w:tab/>
        <w:t>Өзге де салдарын бағалау:</w:t>
      </w:r>
    </w:p>
    <w:p w14:paraId="282B827C" w14:textId="77777777" w:rsidR="00DA54FF" w:rsidRPr="00E62636" w:rsidRDefault="00DA54FF" w:rsidP="00DA54FF">
      <w:pPr>
        <w:ind w:firstLine="709"/>
        <w:jc w:val="both"/>
        <w:rPr>
          <w:rFonts w:ascii="Times New Roman" w:hAnsi="Times New Roman"/>
          <w:sz w:val="28"/>
          <w:szCs w:val="28"/>
          <w:lang w:val="kk-KZ"/>
        </w:rPr>
      </w:pPr>
      <w:r w:rsidRPr="00E62636">
        <w:rPr>
          <w:rFonts w:ascii="Times New Roman" w:hAnsi="Times New Roman"/>
          <w:sz w:val="28"/>
          <w:szCs w:val="28"/>
          <w:lang w:val="kk-KZ"/>
        </w:rPr>
        <w:t>Шешімдер нысандарын бекіту мемлекеттік кірістер органдары қызметіндегі әкімшілік рәсімдерді біріздендіруге, қателер ықтималдығын азайтуға және шешімдерді рәсімдеуге кететін уақытты қысқартуға мүмкіндік береді. Бұл салықтық бақылау саласында мемлекеттік басқарудың тиімділігін арттырады.</w:t>
      </w:r>
    </w:p>
    <w:p w14:paraId="28399FD2" w14:textId="77777777" w:rsidR="00DA54FF" w:rsidRPr="00E62636" w:rsidRDefault="00DA54FF" w:rsidP="00DA54FF">
      <w:pPr>
        <w:ind w:firstLine="709"/>
        <w:jc w:val="both"/>
        <w:rPr>
          <w:rFonts w:ascii="Times New Roman" w:hAnsi="Times New Roman"/>
          <w:sz w:val="28"/>
          <w:szCs w:val="28"/>
          <w:lang w:val="kk-KZ"/>
        </w:rPr>
      </w:pPr>
      <w:r w:rsidRPr="00E62636">
        <w:rPr>
          <w:rFonts w:ascii="Times New Roman" w:hAnsi="Times New Roman"/>
          <w:sz w:val="28"/>
          <w:szCs w:val="28"/>
          <w:lang w:val="kk-KZ"/>
        </w:rPr>
        <w:t>Жоба мемлекеттік кірістер органдары мен бизнес-қоғамдастықтың неғұрлым болжамды және ашық жұмысын қамтамасыз етеді. Бұл мемлекет пен кәсіпкерлер арасындағы сенімді нығайтуға, сондай-ақ адал қатысушылардың негізсіз шектеу шараларына ұшырау қаупін азайтуға ықпал етеді.</w:t>
      </w:r>
    </w:p>
    <w:p w14:paraId="45B50DC9" w14:textId="77777777" w:rsidR="00DA54FF" w:rsidRDefault="00DA54FF" w:rsidP="00DA54FF">
      <w:pPr>
        <w:ind w:firstLine="709"/>
        <w:jc w:val="both"/>
        <w:rPr>
          <w:rFonts w:ascii="Times New Roman" w:hAnsi="Times New Roman"/>
          <w:sz w:val="28"/>
          <w:szCs w:val="28"/>
          <w:lang w:val="kk-KZ"/>
        </w:rPr>
      </w:pPr>
      <w:r w:rsidRPr="00E62636">
        <w:rPr>
          <w:rFonts w:ascii="Times New Roman" w:hAnsi="Times New Roman"/>
          <w:sz w:val="28"/>
          <w:szCs w:val="28"/>
          <w:lang w:val="kk-KZ"/>
        </w:rPr>
        <w:t>Жоба жалған ЭШФ қолдану схемаларын анықтау және тоқтатуға бағытталған, бұл бюджет кірістерінің артуына және көлеңкелі экономиканың үлесінің азаюына мүмкіндік береді. Ұзақ мерзімді перспективада бұл экономикалық тұрақтылыққа оң әсер етеді.</w:t>
      </w:r>
    </w:p>
    <w:p w14:paraId="4DDEB155" w14:textId="77777777" w:rsidR="00DA54FF" w:rsidRDefault="00DA54FF" w:rsidP="00DA54FF">
      <w:pPr>
        <w:ind w:firstLine="709"/>
        <w:jc w:val="both"/>
        <w:rPr>
          <w:rFonts w:ascii="Times New Roman" w:hAnsi="Times New Roman"/>
          <w:sz w:val="28"/>
          <w:szCs w:val="28"/>
          <w:lang w:val="kk-KZ"/>
        </w:rPr>
      </w:pPr>
    </w:p>
    <w:p w14:paraId="7345F77F" w14:textId="77777777" w:rsidR="00DA54FF" w:rsidRDefault="00DA54FF" w:rsidP="00DA54FF">
      <w:pPr>
        <w:ind w:firstLine="709"/>
        <w:jc w:val="both"/>
        <w:rPr>
          <w:rFonts w:ascii="Times New Roman" w:hAnsi="Times New Roman"/>
          <w:sz w:val="28"/>
          <w:szCs w:val="28"/>
          <w:lang w:val="kk-KZ"/>
        </w:rPr>
      </w:pPr>
    </w:p>
    <w:p w14:paraId="5E34B95F" w14:textId="77777777" w:rsidR="00DA54FF" w:rsidRDefault="00DA54FF" w:rsidP="00DA54FF">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14:paraId="27B863A1" w14:textId="77777777" w:rsidR="00DA54FF" w:rsidRPr="00D520D7" w:rsidRDefault="00DA54FF" w:rsidP="00DA54FF">
      <w:pPr>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М. Такиев</w:t>
      </w:r>
    </w:p>
    <w:p w14:paraId="6C36707F" w14:textId="77777777" w:rsidR="000567AB" w:rsidRDefault="000567AB" w:rsidP="007B016D">
      <w:pPr>
        <w:ind w:left="851"/>
        <w:jc w:val="both"/>
        <w:rPr>
          <w:rFonts w:ascii="Times New Roman" w:hAnsi="Times New Roman"/>
          <w:b/>
          <w:sz w:val="28"/>
          <w:szCs w:val="28"/>
          <w:lang w:val="kk-KZ"/>
        </w:rPr>
      </w:pPr>
    </w:p>
    <w:p w14:paraId="7F86B749" w14:textId="77777777" w:rsidR="000567AB" w:rsidRDefault="000567AB" w:rsidP="007B016D">
      <w:pPr>
        <w:ind w:left="851"/>
        <w:jc w:val="both"/>
        <w:rPr>
          <w:rFonts w:ascii="Times New Roman" w:hAnsi="Times New Roman"/>
          <w:b/>
          <w:sz w:val="28"/>
          <w:szCs w:val="28"/>
          <w:lang w:val="kk-KZ"/>
        </w:rPr>
      </w:pPr>
    </w:p>
    <w:p w14:paraId="6E327529" w14:textId="77777777" w:rsidR="000567AB" w:rsidRDefault="000567AB" w:rsidP="007B016D">
      <w:pPr>
        <w:ind w:left="851"/>
        <w:jc w:val="both"/>
        <w:rPr>
          <w:rFonts w:ascii="Times New Roman" w:hAnsi="Times New Roman"/>
          <w:b/>
          <w:sz w:val="28"/>
          <w:szCs w:val="28"/>
          <w:lang w:val="kk-KZ"/>
        </w:rPr>
      </w:pPr>
    </w:p>
    <w:p w14:paraId="20C599A9" w14:textId="77777777" w:rsidR="000567AB" w:rsidRDefault="000567AB" w:rsidP="007B016D">
      <w:pPr>
        <w:ind w:left="851"/>
        <w:jc w:val="both"/>
        <w:rPr>
          <w:rFonts w:ascii="Times New Roman" w:hAnsi="Times New Roman"/>
          <w:b/>
          <w:sz w:val="28"/>
          <w:szCs w:val="28"/>
          <w:lang w:val="kk-KZ"/>
        </w:rPr>
      </w:pPr>
    </w:p>
    <w:p w14:paraId="57A4B44C" w14:textId="77777777" w:rsidR="000567AB" w:rsidRDefault="000567AB" w:rsidP="007B016D">
      <w:pPr>
        <w:ind w:left="851"/>
        <w:jc w:val="both"/>
        <w:rPr>
          <w:rFonts w:ascii="Times New Roman" w:hAnsi="Times New Roman"/>
          <w:b/>
          <w:sz w:val="28"/>
          <w:szCs w:val="28"/>
          <w:lang w:val="kk-KZ"/>
        </w:rPr>
      </w:pPr>
    </w:p>
    <w:p w14:paraId="64A5A185" w14:textId="77777777" w:rsidR="000567AB" w:rsidRDefault="000567AB" w:rsidP="007B016D">
      <w:pPr>
        <w:ind w:left="851"/>
        <w:jc w:val="both"/>
        <w:rPr>
          <w:rFonts w:ascii="Times New Roman" w:hAnsi="Times New Roman"/>
          <w:b/>
          <w:sz w:val="28"/>
          <w:szCs w:val="28"/>
          <w:lang w:val="kk-KZ"/>
        </w:rPr>
      </w:pPr>
    </w:p>
    <w:p w14:paraId="41326A52" w14:textId="77777777" w:rsidR="000567AB" w:rsidRDefault="000567AB" w:rsidP="007B016D">
      <w:pPr>
        <w:ind w:left="851"/>
        <w:jc w:val="both"/>
        <w:rPr>
          <w:rFonts w:ascii="Times New Roman" w:hAnsi="Times New Roman"/>
          <w:b/>
          <w:sz w:val="28"/>
          <w:szCs w:val="28"/>
          <w:lang w:val="kk-KZ"/>
        </w:rPr>
      </w:pPr>
    </w:p>
    <w:p w14:paraId="4625A10F" w14:textId="77777777" w:rsidR="000567AB" w:rsidRDefault="000567AB" w:rsidP="007B016D">
      <w:pPr>
        <w:ind w:left="851"/>
        <w:jc w:val="both"/>
        <w:rPr>
          <w:rFonts w:ascii="Times New Roman" w:hAnsi="Times New Roman"/>
          <w:b/>
          <w:sz w:val="28"/>
          <w:szCs w:val="28"/>
          <w:lang w:val="kk-KZ"/>
        </w:rPr>
      </w:pPr>
    </w:p>
    <w:p w14:paraId="2CA08B0D" w14:textId="77777777" w:rsidR="000567AB" w:rsidRDefault="000567AB" w:rsidP="007B016D">
      <w:pPr>
        <w:ind w:left="851"/>
        <w:jc w:val="both"/>
        <w:rPr>
          <w:rFonts w:ascii="Times New Roman" w:hAnsi="Times New Roman"/>
          <w:b/>
          <w:sz w:val="28"/>
          <w:szCs w:val="28"/>
          <w:lang w:val="kk-KZ"/>
        </w:rPr>
      </w:pPr>
    </w:p>
    <w:p w14:paraId="260339F5" w14:textId="77777777" w:rsidR="000567AB" w:rsidRDefault="000567AB" w:rsidP="007B016D">
      <w:pPr>
        <w:ind w:left="851"/>
        <w:jc w:val="both"/>
        <w:rPr>
          <w:rFonts w:ascii="Times New Roman" w:hAnsi="Times New Roman"/>
          <w:b/>
          <w:sz w:val="28"/>
          <w:szCs w:val="28"/>
          <w:lang w:val="kk-KZ"/>
        </w:rPr>
      </w:pPr>
    </w:p>
    <w:p w14:paraId="64D32360" w14:textId="77777777" w:rsidR="000567AB" w:rsidRDefault="000567AB" w:rsidP="007B016D">
      <w:pPr>
        <w:ind w:left="851"/>
        <w:jc w:val="both"/>
        <w:rPr>
          <w:rFonts w:ascii="Times New Roman" w:hAnsi="Times New Roman"/>
          <w:b/>
          <w:sz w:val="28"/>
          <w:szCs w:val="28"/>
          <w:lang w:val="kk-KZ"/>
        </w:rPr>
      </w:pPr>
    </w:p>
    <w:p w14:paraId="1300FCA2" w14:textId="77777777" w:rsidR="000567AB" w:rsidRDefault="000567AB" w:rsidP="007B016D">
      <w:pPr>
        <w:ind w:left="851"/>
        <w:jc w:val="both"/>
        <w:rPr>
          <w:rFonts w:ascii="Times New Roman" w:hAnsi="Times New Roman"/>
          <w:b/>
          <w:sz w:val="28"/>
          <w:szCs w:val="28"/>
          <w:lang w:val="kk-KZ"/>
        </w:rPr>
      </w:pPr>
    </w:p>
    <w:p w14:paraId="27E895C4" w14:textId="77777777" w:rsidR="000567AB" w:rsidRDefault="000567AB" w:rsidP="007B016D">
      <w:pPr>
        <w:ind w:left="851"/>
        <w:jc w:val="both"/>
        <w:rPr>
          <w:rFonts w:ascii="Times New Roman" w:hAnsi="Times New Roman"/>
          <w:b/>
          <w:sz w:val="28"/>
          <w:szCs w:val="28"/>
          <w:lang w:val="kk-KZ"/>
        </w:rPr>
      </w:pPr>
    </w:p>
    <w:p w14:paraId="20C63B8C" w14:textId="77777777" w:rsidR="000567AB" w:rsidRDefault="000567AB" w:rsidP="007B016D">
      <w:pPr>
        <w:ind w:left="851"/>
        <w:jc w:val="both"/>
        <w:rPr>
          <w:rFonts w:ascii="Times New Roman" w:hAnsi="Times New Roman"/>
          <w:b/>
          <w:sz w:val="28"/>
          <w:szCs w:val="28"/>
          <w:lang w:val="kk-KZ"/>
        </w:rPr>
      </w:pPr>
    </w:p>
    <w:p w14:paraId="6FE73E4D" w14:textId="77777777" w:rsidR="000567AB" w:rsidRDefault="000567AB" w:rsidP="007B016D">
      <w:pPr>
        <w:ind w:left="851"/>
        <w:jc w:val="both"/>
        <w:rPr>
          <w:rFonts w:ascii="Times New Roman" w:hAnsi="Times New Roman"/>
          <w:b/>
          <w:sz w:val="28"/>
          <w:szCs w:val="28"/>
          <w:lang w:val="kk-KZ"/>
        </w:rPr>
      </w:pPr>
    </w:p>
    <w:p w14:paraId="154E0503" w14:textId="77777777" w:rsidR="000567AB" w:rsidRDefault="000567AB" w:rsidP="007B016D">
      <w:pPr>
        <w:ind w:left="851"/>
        <w:jc w:val="both"/>
        <w:rPr>
          <w:rFonts w:ascii="Times New Roman" w:hAnsi="Times New Roman"/>
          <w:b/>
          <w:sz w:val="28"/>
          <w:szCs w:val="28"/>
          <w:lang w:val="kk-KZ"/>
        </w:rPr>
      </w:pPr>
    </w:p>
    <w:p w14:paraId="6D231370" w14:textId="77777777" w:rsidR="000567AB" w:rsidRDefault="000567AB" w:rsidP="007B016D">
      <w:pPr>
        <w:ind w:left="851"/>
        <w:jc w:val="both"/>
        <w:rPr>
          <w:rFonts w:ascii="Times New Roman" w:hAnsi="Times New Roman"/>
          <w:b/>
          <w:sz w:val="28"/>
          <w:szCs w:val="28"/>
          <w:lang w:val="kk-KZ"/>
        </w:rPr>
      </w:pPr>
    </w:p>
    <w:p w14:paraId="75AD973C" w14:textId="77777777" w:rsidR="000567AB" w:rsidRDefault="000567AB" w:rsidP="007B016D">
      <w:pPr>
        <w:ind w:left="851"/>
        <w:jc w:val="both"/>
        <w:rPr>
          <w:rFonts w:ascii="Times New Roman" w:hAnsi="Times New Roman"/>
          <w:b/>
          <w:sz w:val="28"/>
          <w:szCs w:val="28"/>
          <w:lang w:val="kk-KZ"/>
        </w:rPr>
      </w:pPr>
    </w:p>
    <w:p w14:paraId="6CB2A4AD" w14:textId="77777777" w:rsidR="000567AB" w:rsidRDefault="000567AB" w:rsidP="007B016D">
      <w:pPr>
        <w:ind w:left="851"/>
        <w:jc w:val="both"/>
        <w:rPr>
          <w:rFonts w:ascii="Times New Roman" w:hAnsi="Times New Roman"/>
          <w:b/>
          <w:sz w:val="28"/>
          <w:szCs w:val="28"/>
          <w:lang w:val="kk-KZ"/>
        </w:rPr>
      </w:pPr>
    </w:p>
    <w:p w14:paraId="3E3D7E8C" w14:textId="77777777" w:rsidR="000567AB" w:rsidRDefault="000567AB" w:rsidP="007B016D">
      <w:pPr>
        <w:ind w:left="851"/>
        <w:jc w:val="both"/>
        <w:rPr>
          <w:rFonts w:ascii="Times New Roman" w:hAnsi="Times New Roman"/>
          <w:b/>
          <w:sz w:val="28"/>
          <w:szCs w:val="28"/>
          <w:lang w:val="kk-KZ"/>
        </w:rPr>
      </w:pPr>
    </w:p>
    <w:p w14:paraId="03B1F004" w14:textId="77777777" w:rsidR="000567AB" w:rsidRDefault="000567AB" w:rsidP="000567AB">
      <w:pPr>
        <w:jc w:val="center"/>
        <w:rPr>
          <w:rFonts w:ascii="Times New Roman" w:hAnsi="Times New Roman"/>
          <w:b/>
          <w:sz w:val="28"/>
          <w:szCs w:val="28"/>
        </w:rPr>
      </w:pPr>
    </w:p>
    <w:p w14:paraId="582C8B0A" w14:textId="77777777" w:rsidR="000567AB" w:rsidRPr="000515F3" w:rsidRDefault="000567AB" w:rsidP="007B016D">
      <w:pPr>
        <w:ind w:left="851"/>
        <w:jc w:val="both"/>
        <w:rPr>
          <w:rFonts w:ascii="Times New Roman" w:hAnsi="Times New Roman"/>
          <w:b/>
          <w:sz w:val="28"/>
          <w:szCs w:val="28"/>
          <w:lang w:val="kk-KZ"/>
        </w:rPr>
      </w:pPr>
    </w:p>
    <w:sectPr w:rsidR="000567AB" w:rsidRPr="000515F3" w:rsidSect="00D32EA1">
      <w:headerReference w:type="even" r:id="rId7"/>
      <w:headerReference w:type="default" r:id="rId8"/>
      <w:footerReference w:type="even" r:id="rId9"/>
      <w:footerReference w:type="default" r:id="rId10"/>
      <w:headerReference w:type="first" r:id="rId11"/>
      <w:footerReference w:type="first" r:id="rId12"/>
      <w:pgSz w:w="11906" w:h="16838"/>
      <w:pgMar w:top="993" w:right="851"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EC988" w14:textId="77777777" w:rsidR="00E16CD5" w:rsidRDefault="00E16CD5" w:rsidP="003F54A7">
      <w:r>
        <w:separator/>
      </w:r>
    </w:p>
  </w:endnote>
  <w:endnote w:type="continuationSeparator" w:id="0">
    <w:p w14:paraId="7E95061F" w14:textId="77777777" w:rsidR="00E16CD5" w:rsidRDefault="00E16CD5"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5346D" w14:textId="77777777" w:rsidR="00125D43" w:rsidRDefault="00125D4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E4C6D" w14:textId="77777777" w:rsidR="00125D43" w:rsidRDefault="00125D4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42BD8" w14:textId="77777777" w:rsidR="00125D43" w:rsidRDefault="00125D4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6618F" w14:textId="77777777" w:rsidR="00E16CD5" w:rsidRDefault="00E16CD5" w:rsidP="003F54A7">
      <w:r>
        <w:separator/>
      </w:r>
    </w:p>
  </w:footnote>
  <w:footnote w:type="continuationSeparator" w:id="0">
    <w:p w14:paraId="5B973BFB" w14:textId="77777777" w:rsidR="00E16CD5" w:rsidRDefault="00E16CD5"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EDD22" w14:textId="77777777" w:rsidR="00125D43" w:rsidRDefault="00125D4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994565"/>
      <w:docPartObj>
        <w:docPartGallery w:val="Page Numbers (Top of Page)"/>
        <w:docPartUnique/>
      </w:docPartObj>
    </w:sdtPr>
    <w:sdtEndPr>
      <w:rPr>
        <w:rFonts w:ascii="Times New Roman" w:hAnsi="Times New Roman"/>
        <w:sz w:val="28"/>
        <w:szCs w:val="28"/>
      </w:rPr>
    </w:sdtEndPr>
    <w:sdtContent>
      <w:p w14:paraId="2842FAC0" w14:textId="3A4F932F" w:rsidR="00125D43" w:rsidRPr="00125D43" w:rsidRDefault="00125D43">
        <w:pPr>
          <w:pStyle w:val="ae"/>
          <w:jc w:val="center"/>
          <w:rPr>
            <w:rFonts w:ascii="Times New Roman" w:hAnsi="Times New Roman"/>
            <w:sz w:val="28"/>
            <w:szCs w:val="28"/>
          </w:rPr>
        </w:pPr>
        <w:r w:rsidRPr="00125D43">
          <w:rPr>
            <w:rFonts w:ascii="Times New Roman" w:hAnsi="Times New Roman"/>
            <w:sz w:val="28"/>
            <w:szCs w:val="28"/>
          </w:rPr>
          <w:fldChar w:fldCharType="begin"/>
        </w:r>
        <w:r w:rsidRPr="00125D43">
          <w:rPr>
            <w:rFonts w:ascii="Times New Roman" w:hAnsi="Times New Roman"/>
            <w:sz w:val="28"/>
            <w:szCs w:val="28"/>
          </w:rPr>
          <w:instrText>PAGE   \* MERGEFORMAT</w:instrText>
        </w:r>
        <w:r w:rsidRPr="00125D43">
          <w:rPr>
            <w:rFonts w:ascii="Times New Roman" w:hAnsi="Times New Roman"/>
            <w:sz w:val="28"/>
            <w:szCs w:val="28"/>
          </w:rPr>
          <w:fldChar w:fldCharType="separate"/>
        </w:r>
        <w:r w:rsidR="005021BE">
          <w:rPr>
            <w:rFonts w:ascii="Times New Roman" w:hAnsi="Times New Roman"/>
            <w:noProof/>
            <w:sz w:val="28"/>
            <w:szCs w:val="28"/>
          </w:rPr>
          <w:t>4</w:t>
        </w:r>
        <w:r w:rsidRPr="00125D43">
          <w:rPr>
            <w:rFonts w:ascii="Times New Roman" w:hAnsi="Times New Roman"/>
            <w:sz w:val="28"/>
            <w:szCs w:val="28"/>
          </w:rPr>
          <w:fldChar w:fldCharType="end"/>
        </w:r>
      </w:p>
    </w:sdtContent>
  </w:sdt>
  <w:p w14:paraId="326ED16F" w14:textId="77777777" w:rsidR="00125D43" w:rsidRDefault="00125D43">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C944" w14:textId="77777777" w:rsidR="00125D43" w:rsidRDefault="00125D4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10C2A"/>
    <w:rsid w:val="00035601"/>
    <w:rsid w:val="000515F3"/>
    <w:rsid w:val="000554E8"/>
    <w:rsid w:val="000567AB"/>
    <w:rsid w:val="000659F8"/>
    <w:rsid w:val="00070739"/>
    <w:rsid w:val="00083394"/>
    <w:rsid w:val="000A7045"/>
    <w:rsid w:val="000B1716"/>
    <w:rsid w:val="000B543D"/>
    <w:rsid w:val="000D5F07"/>
    <w:rsid w:val="00125D43"/>
    <w:rsid w:val="001264C0"/>
    <w:rsid w:val="00162F85"/>
    <w:rsid w:val="0017625B"/>
    <w:rsid w:val="001A57D5"/>
    <w:rsid w:val="001C3584"/>
    <w:rsid w:val="001D4F11"/>
    <w:rsid w:val="001E17CE"/>
    <w:rsid w:val="00212E08"/>
    <w:rsid w:val="00232BD9"/>
    <w:rsid w:val="00236A65"/>
    <w:rsid w:val="002612D9"/>
    <w:rsid w:val="0026417E"/>
    <w:rsid w:val="00276648"/>
    <w:rsid w:val="00297541"/>
    <w:rsid w:val="002D14F6"/>
    <w:rsid w:val="002E645F"/>
    <w:rsid w:val="00305384"/>
    <w:rsid w:val="00324299"/>
    <w:rsid w:val="0033077C"/>
    <w:rsid w:val="003327AD"/>
    <w:rsid w:val="003939A3"/>
    <w:rsid w:val="003C2194"/>
    <w:rsid w:val="003D0986"/>
    <w:rsid w:val="003E79C6"/>
    <w:rsid w:val="003F1B40"/>
    <w:rsid w:val="003F54A7"/>
    <w:rsid w:val="00415500"/>
    <w:rsid w:val="00433D3F"/>
    <w:rsid w:val="00443DE1"/>
    <w:rsid w:val="004671CB"/>
    <w:rsid w:val="004851B3"/>
    <w:rsid w:val="004C7EDE"/>
    <w:rsid w:val="004C7EE9"/>
    <w:rsid w:val="004D534E"/>
    <w:rsid w:val="00501846"/>
    <w:rsid w:val="005021BE"/>
    <w:rsid w:val="00507E61"/>
    <w:rsid w:val="0052786C"/>
    <w:rsid w:val="00554A7B"/>
    <w:rsid w:val="00587391"/>
    <w:rsid w:val="005878CD"/>
    <w:rsid w:val="005F19A0"/>
    <w:rsid w:val="0060756E"/>
    <w:rsid w:val="00640740"/>
    <w:rsid w:val="006804B9"/>
    <w:rsid w:val="006A766B"/>
    <w:rsid w:val="006C40D1"/>
    <w:rsid w:val="006C5FBE"/>
    <w:rsid w:val="006D235D"/>
    <w:rsid w:val="00700B41"/>
    <w:rsid w:val="007122A2"/>
    <w:rsid w:val="00751D31"/>
    <w:rsid w:val="007B016D"/>
    <w:rsid w:val="007C5CF7"/>
    <w:rsid w:val="00807D84"/>
    <w:rsid w:val="00807DD1"/>
    <w:rsid w:val="00815284"/>
    <w:rsid w:val="0083522E"/>
    <w:rsid w:val="0084744D"/>
    <w:rsid w:val="008538F0"/>
    <w:rsid w:val="008843E8"/>
    <w:rsid w:val="00896037"/>
    <w:rsid w:val="008A53C5"/>
    <w:rsid w:val="008C4EE2"/>
    <w:rsid w:val="008F6D2E"/>
    <w:rsid w:val="00925725"/>
    <w:rsid w:val="00953B32"/>
    <w:rsid w:val="00964D0B"/>
    <w:rsid w:val="00970C2C"/>
    <w:rsid w:val="009859F8"/>
    <w:rsid w:val="009957DB"/>
    <w:rsid w:val="009B50EC"/>
    <w:rsid w:val="009C5A1B"/>
    <w:rsid w:val="009E45DC"/>
    <w:rsid w:val="00A14C27"/>
    <w:rsid w:val="00A620EE"/>
    <w:rsid w:val="00AA4D37"/>
    <w:rsid w:val="00AF33FC"/>
    <w:rsid w:val="00B011B0"/>
    <w:rsid w:val="00B60779"/>
    <w:rsid w:val="00B81CC0"/>
    <w:rsid w:val="00B95696"/>
    <w:rsid w:val="00BB1B73"/>
    <w:rsid w:val="00BB257C"/>
    <w:rsid w:val="00BC1376"/>
    <w:rsid w:val="00BC4CDD"/>
    <w:rsid w:val="00BD3177"/>
    <w:rsid w:val="00C03C6B"/>
    <w:rsid w:val="00C27262"/>
    <w:rsid w:val="00C365B5"/>
    <w:rsid w:val="00C438E9"/>
    <w:rsid w:val="00C64CDC"/>
    <w:rsid w:val="00C831B3"/>
    <w:rsid w:val="00C84B73"/>
    <w:rsid w:val="00CA3C28"/>
    <w:rsid w:val="00CD745A"/>
    <w:rsid w:val="00D034F7"/>
    <w:rsid w:val="00D32EA1"/>
    <w:rsid w:val="00D34C32"/>
    <w:rsid w:val="00D469EF"/>
    <w:rsid w:val="00D570C8"/>
    <w:rsid w:val="00D61CDA"/>
    <w:rsid w:val="00D669A2"/>
    <w:rsid w:val="00D7046A"/>
    <w:rsid w:val="00D82D99"/>
    <w:rsid w:val="00D8532A"/>
    <w:rsid w:val="00DA54FF"/>
    <w:rsid w:val="00DB64BA"/>
    <w:rsid w:val="00E15D4D"/>
    <w:rsid w:val="00E16CD5"/>
    <w:rsid w:val="00E33330"/>
    <w:rsid w:val="00E62636"/>
    <w:rsid w:val="00EB11B1"/>
    <w:rsid w:val="00EB7760"/>
    <w:rsid w:val="00EE2EA3"/>
    <w:rsid w:val="00EF01A7"/>
    <w:rsid w:val="00EF4082"/>
    <w:rsid w:val="00F01B86"/>
    <w:rsid w:val="00F07242"/>
    <w:rsid w:val="00F20966"/>
    <w:rsid w:val="00F32C2A"/>
    <w:rsid w:val="00F43CC8"/>
    <w:rsid w:val="00F64AF1"/>
    <w:rsid w:val="00F71969"/>
    <w:rsid w:val="00F95909"/>
    <w:rsid w:val="00FB5CE5"/>
    <w:rsid w:val="00FD1A96"/>
    <w:rsid w:val="00FD6A55"/>
    <w:rsid w:val="00FE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3709"/>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s0">
    <w:name w:val="s0"/>
    <w:rsid w:val="00C27262"/>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FDB5B-A0A0-4585-8146-76EE329B5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Зауырбекова Баян  Болатовна</cp:lastModifiedBy>
  <cp:revision>47</cp:revision>
  <cp:lastPrinted>2025-07-30T07:32:00Z</cp:lastPrinted>
  <dcterms:created xsi:type="dcterms:W3CDTF">2025-06-09T11:51:00Z</dcterms:created>
  <dcterms:modified xsi:type="dcterms:W3CDTF">2025-08-13T07:34:00Z</dcterms:modified>
</cp:coreProperties>
</file>